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6024" w14:textId="77777777" w:rsidR="00DF6A23" w:rsidRDefault="00DF6A23" w:rsidP="005E51C0">
      <w:pPr>
        <w:spacing w:before="40"/>
        <w:ind w:left="1660" w:firstLine="500"/>
        <w:rPr>
          <w:rFonts w:ascii="Times New Roman" w:hAnsi="Times New Roman" w:cs="Times New Roman"/>
          <w:b/>
          <w:color w:val="006FC0"/>
          <w:sz w:val="24"/>
          <w:szCs w:val="24"/>
          <w:u w:val="thick" w:color="006FC0"/>
        </w:rPr>
      </w:pPr>
    </w:p>
    <w:p w14:paraId="6B8C386A" w14:textId="6443A8E6" w:rsidR="00860197" w:rsidRPr="00EB33B0" w:rsidRDefault="005D254A" w:rsidP="005E51C0">
      <w:pPr>
        <w:spacing w:before="40"/>
        <w:ind w:left="1660" w:firstLine="500"/>
        <w:rPr>
          <w:rFonts w:ascii="Times New Roman" w:eastAsia="Times New Roman" w:hAnsi="Times New Roman" w:cs="Times New Roman"/>
          <w:sz w:val="24"/>
          <w:szCs w:val="24"/>
        </w:rPr>
      </w:pPr>
      <w:r w:rsidRPr="00EB33B0">
        <w:rPr>
          <w:rFonts w:ascii="Times New Roman" w:hAnsi="Times New Roman" w:cs="Times New Roman"/>
          <w:b/>
          <w:color w:val="006FC0"/>
          <w:sz w:val="24"/>
          <w:szCs w:val="24"/>
          <w:u w:val="thick" w:color="006FC0"/>
        </w:rPr>
        <w:t>After</w:t>
      </w:r>
      <w:r w:rsidR="00290C74">
        <w:rPr>
          <w:rFonts w:ascii="Times New Roman" w:hAnsi="Times New Roman" w:cs="Times New Roman"/>
          <w:b/>
          <w:color w:val="006FC0"/>
          <w:sz w:val="24"/>
          <w:szCs w:val="24"/>
          <w:u w:val="thick" w:color="006FC0"/>
        </w:rPr>
        <w:t>-</w:t>
      </w:r>
      <w:r w:rsidRPr="00EB33B0">
        <w:rPr>
          <w:rFonts w:ascii="Times New Roman" w:hAnsi="Times New Roman" w:cs="Times New Roman"/>
          <w:b/>
          <w:color w:val="006FC0"/>
          <w:sz w:val="24"/>
          <w:szCs w:val="24"/>
          <w:u w:val="thick" w:color="006FC0"/>
        </w:rPr>
        <w:t>the</w:t>
      </w:r>
      <w:r w:rsidR="00290C74">
        <w:rPr>
          <w:rFonts w:ascii="Times New Roman" w:hAnsi="Times New Roman" w:cs="Times New Roman"/>
          <w:b/>
          <w:color w:val="006FC0"/>
          <w:sz w:val="24"/>
          <w:szCs w:val="24"/>
          <w:u w:val="thick" w:color="006FC0"/>
        </w:rPr>
        <w:t>-</w:t>
      </w:r>
      <w:r w:rsidRPr="00EB33B0">
        <w:rPr>
          <w:rFonts w:ascii="Times New Roman" w:hAnsi="Times New Roman" w:cs="Times New Roman"/>
          <w:b/>
          <w:color w:val="006FC0"/>
          <w:sz w:val="24"/>
          <w:szCs w:val="24"/>
          <w:u w:val="thick" w:color="006FC0"/>
        </w:rPr>
        <w:t xml:space="preserve">Fact </w:t>
      </w:r>
      <w:r w:rsidR="00871457">
        <w:rPr>
          <w:rFonts w:ascii="Times New Roman" w:hAnsi="Times New Roman" w:cs="Times New Roman"/>
          <w:b/>
          <w:color w:val="006FC0"/>
          <w:sz w:val="24"/>
          <w:szCs w:val="24"/>
          <w:u w:val="thick" w:color="006FC0"/>
        </w:rPr>
        <w:t xml:space="preserve">(ATF) </w:t>
      </w:r>
      <w:r w:rsidRPr="00EB33B0">
        <w:rPr>
          <w:rFonts w:ascii="Times New Roman" w:hAnsi="Times New Roman" w:cs="Times New Roman"/>
          <w:b/>
          <w:color w:val="006FC0"/>
          <w:sz w:val="24"/>
          <w:szCs w:val="24"/>
          <w:u w:val="thick" w:color="006FC0"/>
        </w:rPr>
        <w:t>Purchase</w:t>
      </w:r>
      <w:r w:rsidR="00871457">
        <w:rPr>
          <w:rFonts w:ascii="Times New Roman" w:hAnsi="Times New Roman" w:cs="Times New Roman"/>
          <w:b/>
          <w:color w:val="006FC0"/>
          <w:sz w:val="24"/>
          <w:szCs w:val="24"/>
          <w:u w:val="thick" w:color="006FC0"/>
        </w:rPr>
        <w:t xml:space="preserve"> </w:t>
      </w:r>
      <w:r w:rsidRPr="00EB33B0">
        <w:rPr>
          <w:rFonts w:ascii="Times New Roman" w:hAnsi="Times New Roman" w:cs="Times New Roman"/>
          <w:b/>
          <w:color w:val="006FC0"/>
          <w:sz w:val="24"/>
          <w:szCs w:val="24"/>
          <w:u w:val="thick" w:color="006FC0"/>
        </w:rPr>
        <w:t>Information</w:t>
      </w:r>
    </w:p>
    <w:p w14:paraId="6B8C386B" w14:textId="77777777" w:rsidR="00860197" w:rsidRDefault="00860197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B8C386C" w14:textId="3FA45DC6" w:rsidR="00860197" w:rsidRPr="005F6C8D" w:rsidRDefault="005D254A" w:rsidP="005F6C8D">
      <w:pPr>
        <w:spacing w:before="72" w:line="276" w:lineRule="auto"/>
        <w:ind w:left="100" w:right="59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6C8D">
        <w:rPr>
          <w:rFonts w:ascii="Times New Roman" w:eastAsia="Times New Roman" w:hAnsi="Times New Roman" w:cs="Times New Roman"/>
          <w:spacing w:val="-1"/>
          <w:sz w:val="20"/>
          <w:szCs w:val="20"/>
        </w:rPr>
        <w:t>As</w:t>
      </w:r>
      <w:r w:rsidRPr="005F6C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F6C8D">
        <w:rPr>
          <w:rFonts w:ascii="Times New Roman" w:eastAsia="Times New Roman" w:hAnsi="Times New Roman" w:cs="Times New Roman"/>
          <w:spacing w:val="-1"/>
          <w:sz w:val="20"/>
          <w:szCs w:val="20"/>
        </w:rPr>
        <w:t>defined</w:t>
      </w:r>
      <w:r w:rsidRPr="005F6C8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5F6C8D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5F6C8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5F6C8D">
        <w:rPr>
          <w:rFonts w:ascii="Times New Roman" w:eastAsia="Times New Roman" w:hAnsi="Times New Roman" w:cs="Times New Roman"/>
          <w:spacing w:val="-1"/>
          <w:sz w:val="20"/>
          <w:szCs w:val="20"/>
        </w:rPr>
        <w:t>Governing</w:t>
      </w:r>
      <w:r w:rsidRPr="005F6C8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5F6C8D">
        <w:rPr>
          <w:rFonts w:ascii="Times New Roman" w:eastAsia="Times New Roman" w:hAnsi="Times New Roman" w:cs="Times New Roman"/>
          <w:sz w:val="20"/>
          <w:szCs w:val="20"/>
        </w:rPr>
        <w:t xml:space="preserve">Board </w:t>
      </w:r>
      <w:r w:rsidRPr="005F6C8D">
        <w:rPr>
          <w:rFonts w:ascii="Times New Roman" w:eastAsia="Times New Roman" w:hAnsi="Times New Roman" w:cs="Times New Roman"/>
          <w:spacing w:val="-1"/>
          <w:sz w:val="20"/>
          <w:szCs w:val="20"/>
        </w:rPr>
        <w:t>Policy</w:t>
      </w:r>
      <w:r w:rsidR="005F6C8D" w:rsidRPr="005F6C8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3-103.C Section B</w:t>
      </w:r>
      <w:r w:rsidR="00A9395E">
        <w:rPr>
          <w:rFonts w:ascii="Times New Roman" w:eastAsia="Times New Roman" w:hAnsi="Times New Roman" w:cs="Times New Roman"/>
          <w:spacing w:val="-1"/>
          <w:sz w:val="20"/>
          <w:szCs w:val="20"/>
        </w:rPr>
        <w:t>,</w:t>
      </w:r>
      <w:r w:rsidR="005F6C8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5F6C8D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“</w:t>
      </w:r>
      <w:r w:rsidR="005F6C8D" w:rsidRPr="005F6C8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Staff shall</w:t>
      </w:r>
      <w:r w:rsidR="00700D0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5F6C8D" w:rsidRPr="005F6C8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prepare sequentially </w:t>
      </w:r>
      <w:r w:rsidR="00700D0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numbered purchase orders </w:t>
      </w:r>
      <w:r w:rsidR="005F6C8D" w:rsidRPr="005F6C8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that are approved by an authorized District employee for </w:t>
      </w:r>
      <w:r w:rsidR="005F6C8D" w:rsidRPr="005F6C8D">
        <w:rPr>
          <w:rFonts w:ascii="Times New Roman" w:hAnsi="Times New Roman" w:cs="Times New Roman"/>
          <w:color w:val="000000"/>
          <w:sz w:val="20"/>
          <w:szCs w:val="20"/>
          <w:u w:val="single"/>
          <w:shd w:val="clear" w:color="auto" w:fill="FFFFFF"/>
        </w:rPr>
        <w:t>all</w:t>
      </w:r>
      <w:r w:rsidR="005F6C8D" w:rsidRPr="005F6C8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District expenditures </w:t>
      </w:r>
      <w:r w:rsidR="005F6C8D" w:rsidRPr="005F6C8D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  <w:t>before</w:t>
      </w:r>
      <w:r w:rsidR="005F6C8D" w:rsidRPr="005F6C8D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5F6C8D" w:rsidRPr="005F6C8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the goods or services are ordered, except for exempted items such as salaries and related costs, utilities, and in-state travel, when a written contract is prepared, or if an emergency</w:t>
      </w:r>
      <w:r w:rsidR="005F6C8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purchase </w:t>
      </w:r>
      <w:r w:rsidR="005F6C8D" w:rsidRPr="005F6C8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is required.</w:t>
      </w:r>
      <w:r w:rsidRPr="005F6C8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” </w:t>
      </w:r>
      <w:r w:rsidRPr="005F6C8D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5F6C8D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5F6C8D">
        <w:rPr>
          <w:rFonts w:ascii="Times New Roman" w:eastAsia="Times New Roman" w:hAnsi="Times New Roman" w:cs="Times New Roman"/>
          <w:spacing w:val="-1"/>
          <w:sz w:val="20"/>
          <w:szCs w:val="20"/>
        </w:rPr>
        <w:t>Washington</w:t>
      </w:r>
      <w:r w:rsidRPr="005F6C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F6C8D">
        <w:rPr>
          <w:rFonts w:ascii="Times New Roman" w:eastAsia="Times New Roman" w:hAnsi="Times New Roman" w:cs="Times New Roman"/>
          <w:spacing w:val="-1"/>
          <w:sz w:val="20"/>
          <w:szCs w:val="20"/>
        </w:rPr>
        <w:t>Elementary</w:t>
      </w:r>
      <w:r w:rsidRPr="005F6C8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5F6C8D">
        <w:rPr>
          <w:rFonts w:ascii="Times New Roman" w:eastAsia="Times New Roman" w:hAnsi="Times New Roman" w:cs="Times New Roman"/>
          <w:sz w:val="20"/>
          <w:szCs w:val="20"/>
        </w:rPr>
        <w:t>School</w:t>
      </w:r>
      <w:r w:rsidRPr="005F6C8D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5F6C8D">
        <w:rPr>
          <w:rFonts w:ascii="Times New Roman" w:eastAsia="Times New Roman" w:hAnsi="Times New Roman" w:cs="Times New Roman"/>
          <w:spacing w:val="-1"/>
          <w:sz w:val="20"/>
          <w:szCs w:val="20"/>
        </w:rPr>
        <w:t>District</w:t>
      </w:r>
      <w:r w:rsidRPr="005F6C8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5F6C8D">
        <w:rPr>
          <w:rFonts w:ascii="Times New Roman" w:eastAsia="Times New Roman" w:hAnsi="Times New Roman" w:cs="Times New Roman"/>
          <w:spacing w:val="-1"/>
          <w:sz w:val="20"/>
          <w:szCs w:val="20"/>
        </w:rPr>
        <w:t>(WESD)</w:t>
      </w:r>
      <w:r w:rsidRPr="005F6C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F6C8D">
        <w:rPr>
          <w:rFonts w:ascii="Times New Roman" w:eastAsia="Times New Roman" w:hAnsi="Times New Roman" w:cs="Times New Roman"/>
          <w:spacing w:val="-1"/>
          <w:sz w:val="20"/>
          <w:szCs w:val="20"/>
        </w:rPr>
        <w:t>purchase</w:t>
      </w:r>
      <w:r w:rsidRPr="005F6C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F6C8D">
        <w:rPr>
          <w:rFonts w:ascii="Times New Roman" w:eastAsia="Times New Roman" w:hAnsi="Times New Roman" w:cs="Times New Roman"/>
          <w:spacing w:val="-1"/>
          <w:sz w:val="20"/>
          <w:szCs w:val="20"/>
        </w:rPr>
        <w:t>order</w:t>
      </w:r>
      <w:r w:rsidR="005600C5" w:rsidRPr="005F6C8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(PO) </w:t>
      </w:r>
      <w:r w:rsidRPr="005F6C8D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5F6C8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5F6C8D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5F6C8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5F6C8D">
        <w:rPr>
          <w:rFonts w:ascii="Times New Roman" w:eastAsia="Times New Roman" w:hAnsi="Times New Roman" w:cs="Times New Roman"/>
          <w:sz w:val="20"/>
          <w:szCs w:val="20"/>
        </w:rPr>
        <w:t>only</w:t>
      </w:r>
      <w:r w:rsidRPr="005F6C8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5F6C8D">
        <w:rPr>
          <w:rFonts w:ascii="Times New Roman" w:eastAsia="Times New Roman" w:hAnsi="Times New Roman" w:cs="Times New Roman"/>
          <w:spacing w:val="-1"/>
          <w:sz w:val="20"/>
          <w:szCs w:val="20"/>
        </w:rPr>
        <w:t>official</w:t>
      </w:r>
      <w:r w:rsidR="00A356DB" w:rsidRPr="005F6C8D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5F6C8D">
        <w:rPr>
          <w:rFonts w:ascii="Times New Roman" w:eastAsia="Times New Roman" w:hAnsi="Times New Roman" w:cs="Times New Roman"/>
          <w:spacing w:val="-1"/>
          <w:sz w:val="20"/>
          <w:szCs w:val="20"/>
        </w:rPr>
        <w:t>authorization</w:t>
      </w:r>
      <w:r w:rsidRPr="005F6C8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5F6C8D">
        <w:rPr>
          <w:rFonts w:ascii="Times New Roman" w:eastAsia="Times New Roman" w:hAnsi="Times New Roman" w:cs="Times New Roman"/>
          <w:spacing w:val="-1"/>
          <w:sz w:val="20"/>
          <w:szCs w:val="20"/>
        </w:rPr>
        <w:t>for</w:t>
      </w:r>
      <w:r w:rsidRPr="005F6C8D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r w:rsidRPr="005F6C8D">
        <w:rPr>
          <w:rFonts w:ascii="Times New Roman" w:eastAsia="Times New Roman" w:hAnsi="Times New Roman" w:cs="Times New Roman"/>
          <w:spacing w:val="-1"/>
          <w:sz w:val="20"/>
          <w:szCs w:val="20"/>
        </w:rPr>
        <w:t>supplier</w:t>
      </w:r>
      <w:r w:rsidRPr="005F6C8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5F6C8D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5F6C8D">
        <w:rPr>
          <w:rFonts w:ascii="Times New Roman" w:eastAsia="Times New Roman" w:hAnsi="Times New Roman" w:cs="Times New Roman"/>
          <w:spacing w:val="-1"/>
          <w:sz w:val="20"/>
          <w:szCs w:val="20"/>
        </w:rPr>
        <w:t>provide</w:t>
      </w:r>
      <w:r w:rsidRPr="005F6C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F6C8D">
        <w:rPr>
          <w:rFonts w:ascii="Times New Roman" w:eastAsia="Times New Roman" w:hAnsi="Times New Roman" w:cs="Times New Roman"/>
          <w:spacing w:val="-1"/>
          <w:sz w:val="20"/>
          <w:szCs w:val="20"/>
        </w:rPr>
        <w:t>merchandise</w:t>
      </w:r>
      <w:r w:rsidRPr="005F6C8D">
        <w:rPr>
          <w:rFonts w:ascii="Times New Roman" w:eastAsia="Times New Roman" w:hAnsi="Times New Roman" w:cs="Times New Roman"/>
          <w:sz w:val="20"/>
          <w:szCs w:val="20"/>
        </w:rPr>
        <w:t xml:space="preserve"> or</w:t>
      </w:r>
      <w:r w:rsidRPr="005F6C8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5F6C8D">
        <w:rPr>
          <w:rFonts w:ascii="Times New Roman" w:eastAsia="Times New Roman" w:hAnsi="Times New Roman" w:cs="Times New Roman"/>
          <w:spacing w:val="-1"/>
          <w:sz w:val="20"/>
          <w:szCs w:val="20"/>
        </w:rPr>
        <w:t>services</w:t>
      </w:r>
      <w:r w:rsidRPr="005F6C8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5F6C8D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5F6C8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5F6C8D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5F6C8D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9C2950" w:rsidRPr="005F6C8D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5F6C8D">
        <w:rPr>
          <w:rFonts w:ascii="Times New Roman" w:eastAsia="Times New Roman" w:hAnsi="Times New Roman" w:cs="Times New Roman"/>
          <w:spacing w:val="-1"/>
          <w:sz w:val="20"/>
          <w:szCs w:val="20"/>
        </w:rPr>
        <w:t>istrict</w:t>
      </w:r>
      <w:r w:rsidR="00A9395E"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</w:p>
    <w:p w14:paraId="6B8C386D" w14:textId="77777777" w:rsidR="00860197" w:rsidRPr="00334D33" w:rsidRDefault="00860197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14:paraId="6B8C386F" w14:textId="084301DA" w:rsidR="00860197" w:rsidRPr="00334D33" w:rsidRDefault="005D254A" w:rsidP="00EB33B0">
      <w:pPr>
        <w:pStyle w:val="BodyText"/>
        <w:ind w:left="100" w:firstLine="0"/>
        <w:jc w:val="both"/>
        <w:rPr>
          <w:rFonts w:cs="Times New Roman"/>
          <w:spacing w:val="-1"/>
          <w:sz w:val="20"/>
          <w:szCs w:val="20"/>
        </w:rPr>
      </w:pPr>
      <w:r w:rsidRPr="00334D33">
        <w:rPr>
          <w:rFonts w:cs="Times New Roman"/>
          <w:spacing w:val="-1"/>
          <w:sz w:val="20"/>
          <w:szCs w:val="20"/>
        </w:rPr>
        <w:t>Situations</w:t>
      </w:r>
      <w:r w:rsidRPr="00334D33">
        <w:rPr>
          <w:rFonts w:cs="Times New Roman"/>
          <w:spacing w:val="-2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that</w:t>
      </w:r>
      <w:r w:rsidRPr="00334D33">
        <w:rPr>
          <w:rFonts w:cs="Times New Roman"/>
          <w:spacing w:val="1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require</w:t>
      </w:r>
      <w:r w:rsidRPr="00334D33">
        <w:rPr>
          <w:rFonts w:cs="Times New Roman"/>
          <w:spacing w:val="-2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 xml:space="preserve">a </w:t>
      </w:r>
      <w:r w:rsidRPr="00334D33">
        <w:rPr>
          <w:rFonts w:cs="Times New Roman"/>
          <w:spacing w:val="-1"/>
          <w:sz w:val="20"/>
          <w:szCs w:val="20"/>
        </w:rPr>
        <w:t>Corrective</w:t>
      </w:r>
      <w:r w:rsidRPr="00334D33">
        <w:rPr>
          <w:rFonts w:cs="Times New Roman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Action</w:t>
      </w:r>
      <w:r w:rsidRPr="00334D33">
        <w:rPr>
          <w:rFonts w:cs="Times New Roman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Plan</w:t>
      </w:r>
      <w:r w:rsidRPr="00334D33">
        <w:rPr>
          <w:rFonts w:cs="Times New Roman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(CAP)</w:t>
      </w:r>
      <w:r w:rsidRPr="00334D33">
        <w:rPr>
          <w:rFonts w:cs="Times New Roman"/>
          <w:spacing w:val="-5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 xml:space="preserve">for </w:t>
      </w:r>
      <w:r w:rsidRPr="00334D33">
        <w:rPr>
          <w:rFonts w:cs="Times New Roman"/>
          <w:spacing w:val="-1"/>
          <w:sz w:val="20"/>
          <w:szCs w:val="20"/>
        </w:rPr>
        <w:t>an</w:t>
      </w:r>
      <w:r w:rsidRPr="00334D33">
        <w:rPr>
          <w:rFonts w:cs="Times New Roman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ATF</w:t>
      </w:r>
      <w:r w:rsidR="00A356DB">
        <w:rPr>
          <w:rFonts w:cs="Times New Roman"/>
          <w:spacing w:val="-1"/>
          <w:sz w:val="20"/>
          <w:szCs w:val="20"/>
        </w:rPr>
        <w:t xml:space="preserve"> purchase</w:t>
      </w:r>
      <w:r w:rsidRPr="00334D33">
        <w:rPr>
          <w:rFonts w:cs="Times New Roman"/>
          <w:spacing w:val="-1"/>
          <w:sz w:val="20"/>
          <w:szCs w:val="20"/>
        </w:rPr>
        <w:t>:</w:t>
      </w:r>
    </w:p>
    <w:p w14:paraId="255C434A" w14:textId="77777777" w:rsidR="00EB33B0" w:rsidRPr="00334D33" w:rsidRDefault="00EB33B0" w:rsidP="00EB33B0">
      <w:pPr>
        <w:pStyle w:val="BodyText"/>
        <w:ind w:left="100" w:firstLine="0"/>
        <w:jc w:val="both"/>
        <w:rPr>
          <w:rFonts w:cs="Times New Roman"/>
          <w:sz w:val="20"/>
          <w:szCs w:val="20"/>
        </w:rPr>
      </w:pPr>
    </w:p>
    <w:p w14:paraId="6B8C3870" w14:textId="77777777" w:rsidR="00860197" w:rsidRPr="00334D33" w:rsidRDefault="005D254A">
      <w:pPr>
        <w:pStyle w:val="BodyText"/>
        <w:numPr>
          <w:ilvl w:val="0"/>
          <w:numId w:val="1"/>
        </w:numPr>
        <w:tabs>
          <w:tab w:val="left" w:pos="821"/>
        </w:tabs>
        <w:rPr>
          <w:rFonts w:cs="Times New Roman"/>
          <w:sz w:val="20"/>
          <w:szCs w:val="20"/>
        </w:rPr>
      </w:pPr>
      <w:r w:rsidRPr="00334D33">
        <w:rPr>
          <w:rFonts w:cs="Times New Roman"/>
          <w:spacing w:val="-1"/>
          <w:sz w:val="20"/>
          <w:szCs w:val="20"/>
        </w:rPr>
        <w:t>Not</w:t>
      </w:r>
      <w:r w:rsidRPr="00334D33">
        <w:rPr>
          <w:rFonts w:cs="Times New Roman"/>
          <w:spacing w:val="1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having</w:t>
      </w:r>
      <w:r w:rsidRPr="00334D33">
        <w:rPr>
          <w:rFonts w:cs="Times New Roman"/>
          <w:spacing w:val="-3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 xml:space="preserve">an </w:t>
      </w:r>
      <w:r w:rsidRPr="00334D33">
        <w:rPr>
          <w:rFonts w:cs="Times New Roman"/>
          <w:spacing w:val="-1"/>
          <w:sz w:val="20"/>
          <w:szCs w:val="20"/>
        </w:rPr>
        <w:t>authorized</w:t>
      </w:r>
      <w:r w:rsidRPr="00334D33">
        <w:rPr>
          <w:rFonts w:cs="Times New Roman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 xml:space="preserve">PO </w:t>
      </w:r>
      <w:r w:rsidRPr="00334D33">
        <w:rPr>
          <w:rFonts w:cs="Times New Roman"/>
          <w:sz w:val="20"/>
          <w:szCs w:val="20"/>
        </w:rPr>
        <w:t xml:space="preserve">in </w:t>
      </w:r>
      <w:r w:rsidRPr="00334D33">
        <w:rPr>
          <w:rFonts w:cs="Times New Roman"/>
          <w:spacing w:val="-1"/>
          <w:sz w:val="20"/>
          <w:szCs w:val="20"/>
        </w:rPr>
        <w:t>place</w:t>
      </w:r>
      <w:r w:rsidRPr="00334D33">
        <w:rPr>
          <w:rFonts w:cs="Times New Roman"/>
          <w:spacing w:val="-2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before</w:t>
      </w:r>
      <w:r w:rsidRPr="00334D33">
        <w:rPr>
          <w:rFonts w:cs="Times New Roman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placing</w:t>
      </w:r>
      <w:r w:rsidRPr="00334D33">
        <w:rPr>
          <w:rFonts w:cs="Times New Roman"/>
          <w:spacing w:val="-3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an</w:t>
      </w:r>
      <w:r w:rsidRPr="00334D33">
        <w:rPr>
          <w:rFonts w:cs="Times New Roman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order</w:t>
      </w:r>
    </w:p>
    <w:p w14:paraId="6B8C3871" w14:textId="613B9D5D" w:rsidR="00860197" w:rsidRPr="00334D33" w:rsidRDefault="005D254A">
      <w:pPr>
        <w:pStyle w:val="BodyText"/>
        <w:numPr>
          <w:ilvl w:val="0"/>
          <w:numId w:val="1"/>
        </w:numPr>
        <w:tabs>
          <w:tab w:val="left" w:pos="821"/>
        </w:tabs>
        <w:spacing w:before="37"/>
        <w:rPr>
          <w:rFonts w:cs="Times New Roman"/>
          <w:sz w:val="20"/>
          <w:szCs w:val="20"/>
        </w:rPr>
      </w:pPr>
      <w:r w:rsidRPr="00334D33">
        <w:rPr>
          <w:rFonts w:cs="Times New Roman"/>
          <w:spacing w:val="-1"/>
          <w:sz w:val="20"/>
          <w:szCs w:val="20"/>
        </w:rPr>
        <w:t>Overspending</w:t>
      </w:r>
      <w:r w:rsidRPr="00334D33">
        <w:rPr>
          <w:rFonts w:cs="Times New Roman"/>
          <w:spacing w:val="-3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 xml:space="preserve">an </w:t>
      </w:r>
      <w:r w:rsidR="003E423F">
        <w:rPr>
          <w:rFonts w:cs="Times New Roman"/>
          <w:spacing w:val="-1"/>
          <w:sz w:val="20"/>
          <w:szCs w:val="20"/>
        </w:rPr>
        <w:t>O</w:t>
      </w:r>
      <w:r w:rsidRPr="00334D33">
        <w:rPr>
          <w:rFonts w:cs="Times New Roman"/>
          <w:spacing w:val="-1"/>
          <w:sz w:val="20"/>
          <w:szCs w:val="20"/>
        </w:rPr>
        <w:t>pen/</w:t>
      </w:r>
      <w:r w:rsidR="003E423F">
        <w:rPr>
          <w:rFonts w:cs="Times New Roman"/>
          <w:spacing w:val="-1"/>
          <w:sz w:val="20"/>
          <w:szCs w:val="20"/>
        </w:rPr>
        <w:t>B</w:t>
      </w:r>
      <w:r w:rsidRPr="00334D33">
        <w:rPr>
          <w:rFonts w:cs="Times New Roman"/>
          <w:spacing w:val="-1"/>
          <w:sz w:val="20"/>
          <w:szCs w:val="20"/>
        </w:rPr>
        <w:t>lanket</w:t>
      </w:r>
      <w:r w:rsidRPr="00334D33">
        <w:rPr>
          <w:rFonts w:cs="Times New Roman"/>
          <w:spacing w:val="1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PO</w:t>
      </w:r>
    </w:p>
    <w:p w14:paraId="6B8C3872" w14:textId="77777777" w:rsidR="00860197" w:rsidRPr="00334D33" w:rsidRDefault="005D254A">
      <w:pPr>
        <w:pStyle w:val="BodyText"/>
        <w:numPr>
          <w:ilvl w:val="0"/>
          <w:numId w:val="1"/>
        </w:numPr>
        <w:tabs>
          <w:tab w:val="left" w:pos="821"/>
        </w:tabs>
        <w:spacing w:before="37"/>
        <w:rPr>
          <w:rFonts w:cs="Times New Roman"/>
          <w:sz w:val="20"/>
          <w:szCs w:val="20"/>
        </w:rPr>
      </w:pPr>
      <w:r w:rsidRPr="00334D33">
        <w:rPr>
          <w:rFonts w:cs="Times New Roman"/>
          <w:sz w:val="20"/>
          <w:szCs w:val="20"/>
        </w:rPr>
        <w:t>“One</w:t>
      </w:r>
      <w:r w:rsidRPr="00334D33">
        <w:rPr>
          <w:rFonts w:cs="Times New Roman"/>
          <w:spacing w:val="-3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Time</w:t>
      </w:r>
      <w:r w:rsidRPr="00334D33">
        <w:rPr>
          <w:rFonts w:cs="Times New Roman"/>
          <w:sz w:val="20"/>
          <w:szCs w:val="20"/>
        </w:rPr>
        <w:t xml:space="preserve"> Use” PO</w:t>
      </w:r>
      <w:r w:rsidRPr="00334D33">
        <w:rPr>
          <w:rFonts w:cs="Times New Roman"/>
          <w:spacing w:val="-1"/>
          <w:sz w:val="20"/>
          <w:szCs w:val="20"/>
        </w:rPr>
        <w:t xml:space="preserve"> used</w:t>
      </w:r>
      <w:r w:rsidRPr="00334D33">
        <w:rPr>
          <w:rFonts w:cs="Times New Roman"/>
          <w:spacing w:val="-2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more</w:t>
      </w:r>
      <w:r w:rsidRPr="00334D33">
        <w:rPr>
          <w:rFonts w:cs="Times New Roman"/>
          <w:sz w:val="20"/>
          <w:szCs w:val="20"/>
        </w:rPr>
        <w:t xml:space="preserve"> than </w:t>
      </w:r>
      <w:r w:rsidRPr="00334D33">
        <w:rPr>
          <w:rFonts w:cs="Times New Roman"/>
          <w:spacing w:val="-1"/>
          <w:sz w:val="20"/>
          <w:szCs w:val="20"/>
        </w:rPr>
        <w:t>one</w:t>
      </w:r>
      <w:r w:rsidRPr="00334D33">
        <w:rPr>
          <w:rFonts w:cs="Times New Roman"/>
          <w:sz w:val="20"/>
          <w:szCs w:val="20"/>
        </w:rPr>
        <w:t xml:space="preserve"> </w:t>
      </w:r>
      <w:r w:rsidRPr="00334D33">
        <w:rPr>
          <w:rFonts w:cs="Times New Roman"/>
          <w:spacing w:val="-2"/>
          <w:sz w:val="20"/>
          <w:szCs w:val="20"/>
        </w:rPr>
        <w:t>time</w:t>
      </w:r>
    </w:p>
    <w:p w14:paraId="6B8C3873" w14:textId="59C9B736" w:rsidR="00860197" w:rsidRPr="00334D33" w:rsidRDefault="00775673">
      <w:pPr>
        <w:pStyle w:val="BodyText"/>
        <w:numPr>
          <w:ilvl w:val="0"/>
          <w:numId w:val="1"/>
        </w:numPr>
        <w:tabs>
          <w:tab w:val="left" w:pos="821"/>
        </w:tabs>
        <w:spacing w:before="37"/>
        <w:rPr>
          <w:rFonts w:cs="Times New Roman"/>
          <w:sz w:val="20"/>
          <w:szCs w:val="20"/>
        </w:rPr>
      </w:pPr>
      <w:r w:rsidRPr="00334D33">
        <w:rPr>
          <w:rFonts w:cs="Times New Roman"/>
          <w:sz w:val="20"/>
          <w:szCs w:val="20"/>
        </w:rPr>
        <w:t>Line</w:t>
      </w:r>
      <w:r w:rsidRPr="00334D33">
        <w:rPr>
          <w:rFonts w:cs="Times New Roman"/>
          <w:spacing w:val="-2"/>
          <w:sz w:val="20"/>
          <w:szCs w:val="20"/>
        </w:rPr>
        <w:t>-item</w:t>
      </w:r>
      <w:r w:rsidR="005D254A" w:rsidRPr="00334D33">
        <w:rPr>
          <w:rFonts w:cs="Times New Roman"/>
          <w:spacing w:val="-4"/>
          <w:sz w:val="20"/>
          <w:szCs w:val="20"/>
        </w:rPr>
        <w:t xml:space="preserve"> </w:t>
      </w:r>
      <w:r w:rsidR="005D254A" w:rsidRPr="00334D33">
        <w:rPr>
          <w:rFonts w:cs="Times New Roman"/>
          <w:spacing w:val="-1"/>
          <w:sz w:val="20"/>
          <w:szCs w:val="20"/>
        </w:rPr>
        <w:t>change</w:t>
      </w:r>
      <w:r w:rsidR="005D254A" w:rsidRPr="00334D33">
        <w:rPr>
          <w:rFonts w:cs="Times New Roman"/>
          <w:sz w:val="20"/>
          <w:szCs w:val="20"/>
        </w:rPr>
        <w:t xml:space="preserve"> </w:t>
      </w:r>
      <w:r w:rsidR="005D254A" w:rsidRPr="00334D33">
        <w:rPr>
          <w:rFonts w:cs="Times New Roman"/>
          <w:spacing w:val="-1"/>
          <w:sz w:val="20"/>
          <w:szCs w:val="20"/>
        </w:rPr>
        <w:t>with</w:t>
      </w:r>
      <w:r w:rsidR="005D254A" w:rsidRPr="00334D33">
        <w:rPr>
          <w:rFonts w:cs="Times New Roman"/>
          <w:sz w:val="20"/>
          <w:szCs w:val="20"/>
        </w:rPr>
        <w:t xml:space="preserve"> </w:t>
      </w:r>
      <w:r w:rsidR="005D254A" w:rsidRPr="00334D33">
        <w:rPr>
          <w:rFonts w:cs="Times New Roman"/>
          <w:spacing w:val="-1"/>
          <w:sz w:val="20"/>
          <w:szCs w:val="20"/>
        </w:rPr>
        <w:t>the</w:t>
      </w:r>
      <w:r w:rsidR="005D254A" w:rsidRPr="00334D33">
        <w:rPr>
          <w:rFonts w:cs="Times New Roman"/>
          <w:spacing w:val="-2"/>
          <w:sz w:val="20"/>
          <w:szCs w:val="20"/>
        </w:rPr>
        <w:t xml:space="preserve"> </w:t>
      </w:r>
      <w:r w:rsidR="005D254A" w:rsidRPr="00334D33">
        <w:rPr>
          <w:rFonts w:cs="Times New Roman"/>
          <w:spacing w:val="-1"/>
          <w:sz w:val="20"/>
          <w:szCs w:val="20"/>
        </w:rPr>
        <w:t>vendor</w:t>
      </w:r>
      <w:r w:rsidR="005D254A" w:rsidRPr="00334D33">
        <w:rPr>
          <w:rFonts w:cs="Times New Roman"/>
          <w:spacing w:val="1"/>
          <w:sz w:val="20"/>
          <w:szCs w:val="20"/>
        </w:rPr>
        <w:t xml:space="preserve"> </w:t>
      </w:r>
      <w:r w:rsidR="005D254A" w:rsidRPr="00334D33">
        <w:rPr>
          <w:rFonts w:cs="Times New Roman"/>
          <w:spacing w:val="-1"/>
          <w:sz w:val="20"/>
          <w:szCs w:val="20"/>
        </w:rPr>
        <w:t>without</w:t>
      </w:r>
      <w:r w:rsidR="005D254A" w:rsidRPr="00334D33">
        <w:rPr>
          <w:rFonts w:cs="Times New Roman"/>
          <w:spacing w:val="-2"/>
          <w:sz w:val="20"/>
          <w:szCs w:val="20"/>
        </w:rPr>
        <w:t xml:space="preserve"> </w:t>
      </w:r>
      <w:r w:rsidR="005D254A" w:rsidRPr="00334D33">
        <w:rPr>
          <w:rFonts w:cs="Times New Roman"/>
          <w:spacing w:val="-1"/>
          <w:sz w:val="20"/>
          <w:szCs w:val="20"/>
        </w:rPr>
        <w:t>receiving</w:t>
      </w:r>
      <w:r w:rsidR="005D254A" w:rsidRPr="00334D33">
        <w:rPr>
          <w:rFonts w:cs="Times New Roman"/>
          <w:spacing w:val="-3"/>
          <w:sz w:val="20"/>
          <w:szCs w:val="20"/>
        </w:rPr>
        <w:t xml:space="preserve"> </w:t>
      </w:r>
      <w:r w:rsidR="005D254A" w:rsidRPr="00334D33">
        <w:rPr>
          <w:rFonts w:cs="Times New Roman"/>
          <w:sz w:val="20"/>
          <w:szCs w:val="20"/>
        </w:rPr>
        <w:t>a</w:t>
      </w:r>
      <w:r w:rsidR="005D254A" w:rsidRPr="00334D33">
        <w:rPr>
          <w:rFonts w:cs="Times New Roman"/>
          <w:spacing w:val="-2"/>
          <w:sz w:val="20"/>
          <w:szCs w:val="20"/>
        </w:rPr>
        <w:t xml:space="preserve"> </w:t>
      </w:r>
      <w:r w:rsidR="005D254A" w:rsidRPr="00334D33">
        <w:rPr>
          <w:rFonts w:cs="Times New Roman"/>
          <w:spacing w:val="-1"/>
          <w:sz w:val="20"/>
          <w:szCs w:val="20"/>
        </w:rPr>
        <w:t>“REVISED”</w:t>
      </w:r>
      <w:r w:rsidR="005D254A" w:rsidRPr="00334D33">
        <w:rPr>
          <w:rFonts w:cs="Times New Roman"/>
          <w:sz w:val="20"/>
          <w:szCs w:val="20"/>
        </w:rPr>
        <w:t xml:space="preserve"> PO</w:t>
      </w:r>
    </w:p>
    <w:p w14:paraId="6B8C3874" w14:textId="73529C36" w:rsidR="00860197" w:rsidRPr="00334D33" w:rsidRDefault="005D254A">
      <w:pPr>
        <w:pStyle w:val="BodyText"/>
        <w:numPr>
          <w:ilvl w:val="0"/>
          <w:numId w:val="1"/>
        </w:numPr>
        <w:tabs>
          <w:tab w:val="left" w:pos="821"/>
        </w:tabs>
        <w:spacing w:before="38"/>
        <w:rPr>
          <w:rFonts w:cs="Times New Roman"/>
          <w:sz w:val="20"/>
          <w:szCs w:val="20"/>
        </w:rPr>
      </w:pPr>
      <w:r w:rsidRPr="00334D33">
        <w:rPr>
          <w:rFonts w:cs="Times New Roman"/>
          <w:spacing w:val="-1"/>
          <w:sz w:val="20"/>
          <w:szCs w:val="20"/>
        </w:rPr>
        <w:t>Registering</w:t>
      </w:r>
      <w:r w:rsidRPr="00334D33">
        <w:rPr>
          <w:rFonts w:cs="Times New Roman"/>
          <w:spacing w:val="-3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for</w:t>
      </w:r>
      <w:r w:rsidR="0000277C">
        <w:rPr>
          <w:rFonts w:cs="Times New Roman"/>
          <w:spacing w:val="-1"/>
          <w:sz w:val="20"/>
          <w:szCs w:val="20"/>
        </w:rPr>
        <w:t xml:space="preserve"> (</w:t>
      </w:r>
      <w:r w:rsidRPr="00334D33">
        <w:rPr>
          <w:rFonts w:cs="Times New Roman"/>
          <w:sz w:val="20"/>
          <w:szCs w:val="20"/>
        </w:rPr>
        <w:t>a</w:t>
      </w:r>
      <w:r w:rsidR="0000277C">
        <w:rPr>
          <w:rFonts w:cs="Times New Roman"/>
          <w:sz w:val="20"/>
          <w:szCs w:val="20"/>
        </w:rPr>
        <w:t>)</w:t>
      </w:r>
      <w:r w:rsidRPr="00334D33">
        <w:rPr>
          <w:rFonts w:cs="Times New Roman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seminar/class</w:t>
      </w:r>
      <w:r w:rsidR="0000277C">
        <w:rPr>
          <w:rFonts w:cs="Times New Roman"/>
          <w:spacing w:val="-1"/>
          <w:sz w:val="20"/>
          <w:szCs w:val="20"/>
        </w:rPr>
        <w:t>/lodging</w:t>
      </w:r>
      <w:r w:rsidRPr="00334D33">
        <w:rPr>
          <w:rFonts w:cs="Times New Roman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prior</w:t>
      </w:r>
      <w:r w:rsidRPr="00334D33">
        <w:rPr>
          <w:rFonts w:cs="Times New Roman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to</w:t>
      </w:r>
      <w:r w:rsidRPr="00334D33">
        <w:rPr>
          <w:rFonts w:cs="Times New Roman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receiving</w:t>
      </w:r>
      <w:r w:rsidRPr="00334D33">
        <w:rPr>
          <w:rFonts w:cs="Times New Roman"/>
          <w:spacing w:val="-3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a PO</w:t>
      </w:r>
    </w:p>
    <w:p w14:paraId="6B8C3875" w14:textId="77777777" w:rsidR="00860197" w:rsidRPr="00334D33" w:rsidRDefault="005D254A">
      <w:pPr>
        <w:pStyle w:val="BodyText"/>
        <w:numPr>
          <w:ilvl w:val="0"/>
          <w:numId w:val="1"/>
        </w:numPr>
        <w:tabs>
          <w:tab w:val="left" w:pos="821"/>
        </w:tabs>
        <w:spacing w:before="35"/>
        <w:rPr>
          <w:rFonts w:cs="Times New Roman"/>
          <w:sz w:val="20"/>
          <w:szCs w:val="20"/>
        </w:rPr>
      </w:pPr>
      <w:r w:rsidRPr="00334D33">
        <w:rPr>
          <w:rFonts w:cs="Times New Roman"/>
          <w:spacing w:val="-1"/>
          <w:sz w:val="20"/>
          <w:szCs w:val="20"/>
        </w:rPr>
        <w:t>Purchasing</w:t>
      </w:r>
      <w:r w:rsidRPr="00334D33">
        <w:rPr>
          <w:rFonts w:cs="Times New Roman"/>
          <w:spacing w:val="-3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an</w:t>
      </w:r>
      <w:r w:rsidRPr="00334D33">
        <w:rPr>
          <w:rFonts w:cs="Times New Roman"/>
          <w:spacing w:val="-2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item</w:t>
      </w:r>
      <w:r w:rsidRPr="00334D33">
        <w:rPr>
          <w:rFonts w:cs="Times New Roman"/>
          <w:spacing w:val="-4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using</w:t>
      </w:r>
      <w:r w:rsidRPr="00334D33">
        <w:rPr>
          <w:rFonts w:cs="Times New Roman"/>
          <w:spacing w:val="-3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the</w:t>
      </w:r>
      <w:r w:rsidRPr="00334D33">
        <w:rPr>
          <w:rFonts w:cs="Times New Roman"/>
          <w:sz w:val="20"/>
          <w:szCs w:val="20"/>
        </w:rPr>
        <w:t xml:space="preserve"> wrong</w:t>
      </w:r>
      <w:r w:rsidRPr="00334D33">
        <w:rPr>
          <w:rFonts w:cs="Times New Roman"/>
          <w:spacing w:val="-2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G/L</w:t>
      </w:r>
      <w:r w:rsidRPr="00334D33">
        <w:rPr>
          <w:rFonts w:cs="Times New Roman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code</w:t>
      </w:r>
      <w:r w:rsidRPr="00334D33">
        <w:rPr>
          <w:rFonts w:cs="Times New Roman"/>
          <w:sz w:val="20"/>
          <w:szCs w:val="20"/>
        </w:rPr>
        <w:t xml:space="preserve"> or</w:t>
      </w:r>
      <w:r w:rsidRPr="00334D33">
        <w:rPr>
          <w:rFonts w:cs="Times New Roman"/>
          <w:spacing w:val="-2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funding</w:t>
      </w:r>
      <w:r w:rsidRPr="00334D33">
        <w:rPr>
          <w:rFonts w:cs="Times New Roman"/>
          <w:spacing w:val="-3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source</w:t>
      </w:r>
    </w:p>
    <w:p w14:paraId="6B8C3876" w14:textId="7D2BE4EE" w:rsidR="00860197" w:rsidRPr="00973963" w:rsidRDefault="005D254A">
      <w:pPr>
        <w:numPr>
          <w:ilvl w:val="0"/>
          <w:numId w:val="1"/>
        </w:numPr>
        <w:tabs>
          <w:tab w:val="left" w:pos="821"/>
        </w:tabs>
        <w:spacing w:before="37" w:line="272" w:lineRule="auto"/>
        <w:ind w:right="590"/>
        <w:rPr>
          <w:rFonts w:ascii="Times New Roman" w:eastAsia="Times New Roman" w:hAnsi="Times New Roman" w:cs="Times New Roman"/>
          <w:sz w:val="20"/>
          <w:szCs w:val="20"/>
        </w:rPr>
      </w:pPr>
      <w:r w:rsidRPr="00334D33">
        <w:rPr>
          <w:rFonts w:ascii="Times New Roman" w:eastAsia="Times New Roman" w:hAnsi="Times New Roman" w:cs="Times New Roman"/>
          <w:spacing w:val="-1"/>
          <w:sz w:val="20"/>
          <w:szCs w:val="20"/>
        </w:rPr>
        <w:t>Purchase</w:t>
      </w:r>
      <w:r w:rsidRPr="00334D3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34D33">
        <w:rPr>
          <w:rFonts w:ascii="Times New Roman" w:eastAsia="Times New Roman" w:hAnsi="Times New Roman" w:cs="Times New Roman"/>
          <w:spacing w:val="-2"/>
          <w:sz w:val="20"/>
          <w:szCs w:val="20"/>
        </w:rPr>
        <w:t>of</w:t>
      </w:r>
      <w:r w:rsidRPr="00334D33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r w:rsidR="0000277C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34D33">
        <w:rPr>
          <w:rFonts w:ascii="Times New Roman" w:eastAsia="Times New Roman" w:hAnsi="Times New Roman" w:cs="Times New Roman"/>
          <w:spacing w:val="-1"/>
          <w:sz w:val="20"/>
          <w:szCs w:val="20"/>
        </w:rPr>
        <w:t>apital item</w:t>
      </w:r>
      <w:r w:rsidRPr="00334D33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334D33">
        <w:rPr>
          <w:rFonts w:ascii="Times New Roman" w:eastAsia="Times New Roman" w:hAnsi="Times New Roman" w:cs="Times New Roman"/>
          <w:sz w:val="20"/>
          <w:szCs w:val="20"/>
        </w:rPr>
        <w:t xml:space="preserve">on an Open PO </w:t>
      </w:r>
      <w:r w:rsidRPr="00334D33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(</w:t>
      </w:r>
      <w:r w:rsidRPr="00334D33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Capital</w:t>
      </w:r>
      <w:r w:rsidRPr="00334D33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</w:t>
      </w:r>
      <w:r w:rsidRPr="00334D33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Funds</w:t>
      </w:r>
      <w:r w:rsidRPr="00334D33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</w:t>
      </w:r>
      <w:r w:rsidRPr="00334D33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MUST use</w:t>
      </w:r>
      <w:r w:rsidRPr="00334D33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an </w:t>
      </w:r>
      <w:r w:rsidRPr="00334D33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Itemized</w:t>
      </w:r>
      <w:r w:rsidRPr="00334D33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</w:t>
      </w:r>
      <w:r w:rsidRPr="00334D33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Purchase</w:t>
      </w:r>
      <w:r w:rsidRPr="00334D33">
        <w:rPr>
          <w:rFonts w:ascii="Times New Roman" w:eastAsia="Times New Roman" w:hAnsi="Times New Roman" w:cs="Times New Roman"/>
          <w:b/>
          <w:bCs/>
          <w:i/>
          <w:spacing w:val="51"/>
          <w:sz w:val="20"/>
          <w:szCs w:val="20"/>
        </w:rPr>
        <w:t xml:space="preserve"> </w:t>
      </w:r>
      <w:r w:rsidRPr="00334D33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Order</w:t>
      </w:r>
      <w:r w:rsidRPr="00334D33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 w:rsidRPr="00334D33">
        <w:rPr>
          <w:rFonts w:ascii="Times New Roman" w:eastAsia="Times New Roman" w:hAnsi="Times New Roman" w:cs="Times New Roman"/>
          <w:i/>
          <w:sz w:val="20"/>
          <w:szCs w:val="20"/>
        </w:rPr>
        <w:t xml:space="preserve">– </w:t>
      </w:r>
      <w:r w:rsidRPr="00334D33">
        <w:rPr>
          <w:rFonts w:ascii="Times New Roman" w:eastAsia="Times New Roman" w:hAnsi="Times New Roman" w:cs="Times New Roman"/>
          <w:b/>
          <w:bCs/>
          <w:i/>
          <w:color w:val="C00000"/>
          <w:spacing w:val="-2"/>
          <w:sz w:val="20"/>
          <w:szCs w:val="20"/>
        </w:rPr>
        <w:t>do</w:t>
      </w:r>
      <w:r w:rsidRPr="00334D33">
        <w:rPr>
          <w:rFonts w:ascii="Times New Roman" w:eastAsia="Times New Roman" w:hAnsi="Times New Roman" w:cs="Times New Roman"/>
          <w:b/>
          <w:bCs/>
          <w:i/>
          <w:color w:val="C00000"/>
          <w:sz w:val="20"/>
          <w:szCs w:val="20"/>
        </w:rPr>
        <w:t xml:space="preserve"> </w:t>
      </w:r>
      <w:r w:rsidRPr="00334D33">
        <w:rPr>
          <w:rFonts w:ascii="Times New Roman" w:eastAsia="Times New Roman" w:hAnsi="Times New Roman" w:cs="Times New Roman"/>
          <w:b/>
          <w:bCs/>
          <w:i/>
          <w:color w:val="C00000"/>
          <w:spacing w:val="-1"/>
          <w:sz w:val="20"/>
          <w:szCs w:val="20"/>
          <w:u w:val="thick" w:color="C00000"/>
        </w:rPr>
        <w:t>NOT</w:t>
      </w:r>
      <w:r w:rsidRPr="00334D33">
        <w:rPr>
          <w:rFonts w:ascii="Times New Roman" w:eastAsia="Times New Roman" w:hAnsi="Times New Roman" w:cs="Times New Roman"/>
          <w:b/>
          <w:bCs/>
          <w:i/>
          <w:color w:val="C00000"/>
          <w:sz w:val="20"/>
          <w:szCs w:val="20"/>
          <w:u w:val="thick" w:color="C00000"/>
        </w:rPr>
        <w:t xml:space="preserve"> </w:t>
      </w:r>
      <w:r w:rsidRPr="00334D33">
        <w:rPr>
          <w:rFonts w:ascii="Times New Roman" w:eastAsia="Times New Roman" w:hAnsi="Times New Roman" w:cs="Times New Roman"/>
          <w:b/>
          <w:bCs/>
          <w:i/>
          <w:color w:val="C00000"/>
          <w:sz w:val="20"/>
          <w:szCs w:val="20"/>
        </w:rPr>
        <w:t xml:space="preserve">use a </w:t>
      </w:r>
      <w:r w:rsidRPr="00334D33">
        <w:rPr>
          <w:rFonts w:ascii="Times New Roman" w:eastAsia="Times New Roman" w:hAnsi="Times New Roman" w:cs="Times New Roman"/>
          <w:b/>
          <w:bCs/>
          <w:i/>
          <w:color w:val="C00000"/>
          <w:spacing w:val="-1"/>
          <w:sz w:val="20"/>
          <w:szCs w:val="20"/>
        </w:rPr>
        <w:t>Blanket/Open</w:t>
      </w:r>
      <w:r w:rsidRPr="00334D33">
        <w:rPr>
          <w:rFonts w:ascii="Times New Roman" w:eastAsia="Times New Roman" w:hAnsi="Times New Roman" w:cs="Times New Roman"/>
          <w:b/>
          <w:bCs/>
          <w:i/>
          <w:color w:val="C00000"/>
          <w:sz w:val="20"/>
          <w:szCs w:val="20"/>
        </w:rPr>
        <w:t xml:space="preserve"> </w:t>
      </w:r>
      <w:r w:rsidRPr="00334D33">
        <w:rPr>
          <w:rFonts w:ascii="Times New Roman" w:eastAsia="Times New Roman" w:hAnsi="Times New Roman" w:cs="Times New Roman"/>
          <w:b/>
          <w:bCs/>
          <w:i/>
          <w:color w:val="C00000"/>
          <w:spacing w:val="-1"/>
          <w:sz w:val="20"/>
          <w:szCs w:val="20"/>
        </w:rPr>
        <w:t>Purchase</w:t>
      </w:r>
      <w:r w:rsidRPr="00334D33">
        <w:rPr>
          <w:rFonts w:ascii="Times New Roman" w:eastAsia="Times New Roman" w:hAnsi="Times New Roman" w:cs="Times New Roman"/>
          <w:b/>
          <w:bCs/>
          <w:i/>
          <w:color w:val="C00000"/>
          <w:sz w:val="20"/>
          <w:szCs w:val="20"/>
        </w:rPr>
        <w:t xml:space="preserve"> </w:t>
      </w:r>
      <w:r w:rsidRPr="00334D33">
        <w:rPr>
          <w:rFonts w:ascii="Times New Roman" w:eastAsia="Times New Roman" w:hAnsi="Times New Roman" w:cs="Times New Roman"/>
          <w:b/>
          <w:bCs/>
          <w:i/>
          <w:color w:val="C00000"/>
          <w:spacing w:val="-1"/>
          <w:sz w:val="20"/>
          <w:szCs w:val="20"/>
        </w:rPr>
        <w:t>Order</w:t>
      </w:r>
      <w:r w:rsidRPr="0097396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)</w:t>
      </w:r>
    </w:p>
    <w:p w14:paraId="6B8C3877" w14:textId="6E718CD3" w:rsidR="00860197" w:rsidRPr="00334D33" w:rsidRDefault="00017115">
      <w:pPr>
        <w:pStyle w:val="BodyText"/>
        <w:numPr>
          <w:ilvl w:val="0"/>
          <w:numId w:val="1"/>
        </w:numPr>
        <w:tabs>
          <w:tab w:val="left" w:pos="821"/>
        </w:tabs>
        <w:spacing w:before="5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</w:t>
      </w:r>
      <w:r w:rsidR="005D254A" w:rsidRPr="00334D33">
        <w:rPr>
          <w:rFonts w:cs="Times New Roman"/>
          <w:sz w:val="20"/>
          <w:szCs w:val="20"/>
        </w:rPr>
        <w:t>erso</w:t>
      </w:r>
      <w:r>
        <w:rPr>
          <w:rFonts w:cs="Times New Roman"/>
          <w:sz w:val="20"/>
          <w:szCs w:val="20"/>
        </w:rPr>
        <w:t>n</w:t>
      </w:r>
      <w:r w:rsidR="005D254A" w:rsidRPr="00334D33">
        <w:rPr>
          <w:rFonts w:cs="Times New Roman"/>
          <w:spacing w:val="-3"/>
          <w:sz w:val="20"/>
          <w:szCs w:val="20"/>
        </w:rPr>
        <w:t xml:space="preserve"> </w:t>
      </w:r>
      <w:r w:rsidR="005D254A" w:rsidRPr="00334D33">
        <w:rPr>
          <w:rFonts w:cs="Times New Roman"/>
          <w:spacing w:val="-1"/>
          <w:sz w:val="20"/>
          <w:szCs w:val="20"/>
        </w:rPr>
        <w:t>using</w:t>
      </w:r>
      <w:r w:rsidR="005D254A" w:rsidRPr="00334D33">
        <w:rPr>
          <w:rFonts w:cs="Times New Roman"/>
          <w:spacing w:val="-3"/>
          <w:sz w:val="20"/>
          <w:szCs w:val="20"/>
        </w:rPr>
        <w:t xml:space="preserve"> </w:t>
      </w:r>
      <w:r w:rsidR="005D254A" w:rsidRPr="00334D33">
        <w:rPr>
          <w:rFonts w:cs="Times New Roman"/>
          <w:sz w:val="20"/>
          <w:szCs w:val="20"/>
        </w:rPr>
        <w:t>an Open PO</w:t>
      </w:r>
      <w:r w:rsidR="005D254A" w:rsidRPr="00334D33">
        <w:rPr>
          <w:rFonts w:cs="Times New Roman"/>
          <w:spacing w:val="-2"/>
          <w:sz w:val="20"/>
          <w:szCs w:val="20"/>
        </w:rPr>
        <w:t xml:space="preserve"> </w:t>
      </w:r>
      <w:r w:rsidR="005D254A" w:rsidRPr="00334D33">
        <w:rPr>
          <w:rFonts w:cs="Times New Roman"/>
          <w:spacing w:val="-1"/>
          <w:sz w:val="20"/>
          <w:szCs w:val="20"/>
        </w:rPr>
        <w:t xml:space="preserve">that </w:t>
      </w:r>
      <w:r w:rsidR="005D254A" w:rsidRPr="00334D33">
        <w:rPr>
          <w:rFonts w:cs="Times New Roman"/>
          <w:sz w:val="20"/>
          <w:szCs w:val="20"/>
        </w:rPr>
        <w:t>is</w:t>
      </w:r>
      <w:r w:rsidR="005D254A" w:rsidRPr="00334D33">
        <w:rPr>
          <w:rFonts w:cs="Times New Roman"/>
          <w:spacing w:val="-2"/>
          <w:sz w:val="20"/>
          <w:szCs w:val="20"/>
        </w:rPr>
        <w:t xml:space="preserve"> </w:t>
      </w:r>
      <w:r w:rsidR="005D254A" w:rsidRPr="00334D33">
        <w:rPr>
          <w:rFonts w:cs="Times New Roman"/>
          <w:sz w:val="20"/>
          <w:szCs w:val="20"/>
        </w:rPr>
        <w:t>not</w:t>
      </w:r>
      <w:r w:rsidR="005D254A" w:rsidRPr="00334D33">
        <w:rPr>
          <w:rFonts w:cs="Times New Roman"/>
          <w:spacing w:val="-1"/>
          <w:sz w:val="20"/>
          <w:szCs w:val="20"/>
        </w:rPr>
        <w:t xml:space="preserve"> listed</w:t>
      </w:r>
      <w:r w:rsidR="005D254A" w:rsidRPr="00334D33">
        <w:rPr>
          <w:rFonts w:cs="Times New Roman"/>
          <w:sz w:val="20"/>
          <w:szCs w:val="20"/>
        </w:rPr>
        <w:t xml:space="preserve"> as an</w:t>
      </w:r>
      <w:r w:rsidR="005D254A" w:rsidRPr="00334D33">
        <w:rPr>
          <w:rFonts w:cs="Times New Roman"/>
          <w:spacing w:val="-2"/>
          <w:sz w:val="20"/>
          <w:szCs w:val="20"/>
        </w:rPr>
        <w:t xml:space="preserve"> </w:t>
      </w:r>
      <w:r w:rsidR="005D254A" w:rsidRPr="00334D33">
        <w:rPr>
          <w:rFonts w:cs="Times New Roman"/>
          <w:spacing w:val="-1"/>
          <w:sz w:val="20"/>
          <w:szCs w:val="20"/>
        </w:rPr>
        <w:t>authorized</w:t>
      </w:r>
      <w:r w:rsidR="005D254A" w:rsidRPr="00334D33">
        <w:rPr>
          <w:rFonts w:cs="Times New Roman"/>
          <w:sz w:val="20"/>
          <w:szCs w:val="20"/>
        </w:rPr>
        <w:t xml:space="preserve"> </w:t>
      </w:r>
      <w:r w:rsidR="005D254A" w:rsidRPr="00334D33">
        <w:rPr>
          <w:rFonts w:cs="Times New Roman"/>
          <w:spacing w:val="-1"/>
          <w:sz w:val="20"/>
          <w:szCs w:val="20"/>
        </w:rPr>
        <w:t>user</w:t>
      </w:r>
    </w:p>
    <w:p w14:paraId="6B8C3878" w14:textId="77777777" w:rsidR="00860197" w:rsidRPr="00334D33" w:rsidRDefault="00860197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6B8C3879" w14:textId="3B9E1535" w:rsidR="00860197" w:rsidRPr="00334D33" w:rsidRDefault="005D254A">
      <w:pPr>
        <w:pStyle w:val="BodyText"/>
        <w:spacing w:line="276" w:lineRule="auto"/>
        <w:ind w:left="100" w:right="155" w:firstLine="0"/>
        <w:jc w:val="both"/>
        <w:rPr>
          <w:rFonts w:cs="Times New Roman"/>
          <w:sz w:val="20"/>
          <w:szCs w:val="20"/>
        </w:rPr>
      </w:pPr>
      <w:r w:rsidRPr="00334D33">
        <w:rPr>
          <w:rFonts w:cs="Times New Roman"/>
          <w:sz w:val="20"/>
          <w:szCs w:val="20"/>
        </w:rPr>
        <w:t>The</w:t>
      </w:r>
      <w:r w:rsidRPr="00334D33">
        <w:rPr>
          <w:rFonts w:cs="Times New Roman"/>
          <w:spacing w:val="19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penalties</w:t>
      </w:r>
      <w:r w:rsidRPr="00334D33">
        <w:rPr>
          <w:rFonts w:cs="Times New Roman"/>
          <w:spacing w:val="17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for</w:t>
      </w:r>
      <w:r w:rsidRPr="00334D33">
        <w:rPr>
          <w:rFonts w:cs="Times New Roman"/>
          <w:spacing w:val="17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after</w:t>
      </w:r>
      <w:r w:rsidR="00017115">
        <w:rPr>
          <w:rFonts w:cs="Times New Roman"/>
          <w:spacing w:val="-1"/>
          <w:sz w:val="20"/>
          <w:szCs w:val="20"/>
        </w:rPr>
        <w:t>-</w:t>
      </w:r>
      <w:r w:rsidRPr="00334D33">
        <w:rPr>
          <w:rFonts w:cs="Times New Roman"/>
          <w:sz w:val="20"/>
          <w:szCs w:val="20"/>
        </w:rPr>
        <w:t>the</w:t>
      </w:r>
      <w:r w:rsidR="00017115">
        <w:rPr>
          <w:rFonts w:cs="Times New Roman"/>
          <w:sz w:val="20"/>
          <w:szCs w:val="20"/>
        </w:rPr>
        <w:t>-</w:t>
      </w:r>
      <w:r w:rsidRPr="00334D33">
        <w:rPr>
          <w:rFonts w:cs="Times New Roman"/>
          <w:spacing w:val="-1"/>
          <w:sz w:val="20"/>
          <w:szCs w:val="20"/>
        </w:rPr>
        <w:t>fact</w:t>
      </w:r>
      <w:r w:rsidRPr="00334D33">
        <w:rPr>
          <w:rFonts w:cs="Times New Roman"/>
          <w:spacing w:val="20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procurements</w:t>
      </w:r>
      <w:r w:rsidRPr="00334D33">
        <w:rPr>
          <w:rFonts w:cs="Times New Roman"/>
          <w:spacing w:val="19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can</w:t>
      </w:r>
      <w:r w:rsidRPr="00334D33">
        <w:rPr>
          <w:rFonts w:cs="Times New Roman"/>
          <w:spacing w:val="19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be</w:t>
      </w:r>
      <w:r w:rsidRPr="00334D33">
        <w:rPr>
          <w:rFonts w:cs="Times New Roman"/>
          <w:spacing w:val="17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severe</w:t>
      </w:r>
      <w:r w:rsidRPr="00334D33">
        <w:rPr>
          <w:rFonts w:cs="Times New Roman"/>
          <w:spacing w:val="19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per</w:t>
      </w:r>
      <w:r w:rsidRPr="00334D33">
        <w:rPr>
          <w:rFonts w:cs="Times New Roman"/>
          <w:spacing w:val="21"/>
          <w:sz w:val="20"/>
          <w:szCs w:val="20"/>
        </w:rPr>
        <w:t xml:space="preserve"> </w:t>
      </w:r>
      <w:r w:rsidRPr="00334D33">
        <w:rPr>
          <w:rFonts w:eastAsia="Arial" w:cs="Times New Roman"/>
          <w:spacing w:val="-1"/>
          <w:sz w:val="20"/>
          <w:szCs w:val="20"/>
        </w:rPr>
        <w:t>A.R.S.</w:t>
      </w:r>
      <w:r w:rsidRPr="00334D33">
        <w:rPr>
          <w:rFonts w:eastAsia="Arial" w:cs="Times New Roman"/>
          <w:spacing w:val="18"/>
          <w:sz w:val="20"/>
          <w:szCs w:val="20"/>
        </w:rPr>
        <w:t xml:space="preserve"> </w:t>
      </w:r>
      <w:r w:rsidRPr="00334D33">
        <w:rPr>
          <w:rFonts w:eastAsia="Arial" w:cs="Times New Roman"/>
          <w:sz w:val="20"/>
          <w:szCs w:val="20"/>
        </w:rPr>
        <w:t>§</w:t>
      </w:r>
      <w:r w:rsidRPr="00334D33">
        <w:rPr>
          <w:rFonts w:eastAsia="Arial" w:cs="Times New Roman"/>
          <w:spacing w:val="16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41-2616.</w:t>
      </w:r>
      <w:r w:rsidRPr="00334D33">
        <w:rPr>
          <w:rFonts w:cs="Times New Roman"/>
          <w:spacing w:val="38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The</w:t>
      </w:r>
      <w:r w:rsidRPr="00334D33">
        <w:rPr>
          <w:rFonts w:cs="Times New Roman"/>
          <w:spacing w:val="19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party</w:t>
      </w:r>
      <w:r w:rsidRPr="00334D33">
        <w:rPr>
          <w:rFonts w:cs="Times New Roman"/>
          <w:spacing w:val="16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or</w:t>
      </w:r>
      <w:r w:rsidRPr="00334D33">
        <w:rPr>
          <w:rFonts w:cs="Times New Roman"/>
          <w:spacing w:val="19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parties</w:t>
      </w:r>
      <w:r w:rsidRPr="00334D33">
        <w:rPr>
          <w:rFonts w:cs="Times New Roman"/>
          <w:spacing w:val="51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responsible</w:t>
      </w:r>
      <w:r w:rsidRPr="00334D33">
        <w:rPr>
          <w:rFonts w:cs="Times New Roman"/>
          <w:spacing w:val="22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for</w:t>
      </w:r>
      <w:r w:rsidRPr="00334D33">
        <w:rPr>
          <w:rFonts w:cs="Times New Roman"/>
          <w:spacing w:val="25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an</w:t>
      </w:r>
      <w:r w:rsidRPr="00334D33">
        <w:rPr>
          <w:rFonts w:cs="Times New Roman"/>
          <w:spacing w:val="24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after</w:t>
      </w:r>
      <w:r w:rsidR="00017115">
        <w:rPr>
          <w:rFonts w:cs="Times New Roman"/>
          <w:spacing w:val="-1"/>
          <w:sz w:val="20"/>
          <w:szCs w:val="20"/>
        </w:rPr>
        <w:t>-</w:t>
      </w:r>
      <w:r w:rsidRPr="00334D33">
        <w:rPr>
          <w:rFonts w:cs="Times New Roman"/>
          <w:sz w:val="20"/>
          <w:szCs w:val="20"/>
        </w:rPr>
        <w:t>the</w:t>
      </w:r>
      <w:r w:rsidR="00017115">
        <w:rPr>
          <w:rFonts w:cs="Times New Roman"/>
          <w:sz w:val="20"/>
          <w:szCs w:val="20"/>
        </w:rPr>
        <w:t>-</w:t>
      </w:r>
      <w:r w:rsidRPr="00334D33">
        <w:rPr>
          <w:rFonts w:cs="Times New Roman"/>
          <w:spacing w:val="-1"/>
          <w:sz w:val="20"/>
          <w:szCs w:val="20"/>
        </w:rPr>
        <w:t>fact</w:t>
      </w:r>
      <w:r w:rsidRPr="00334D33">
        <w:rPr>
          <w:rFonts w:cs="Times New Roman"/>
          <w:spacing w:val="25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procurement</w:t>
      </w:r>
      <w:r w:rsidRPr="00334D33">
        <w:rPr>
          <w:rFonts w:cs="Times New Roman"/>
          <w:spacing w:val="27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are</w:t>
      </w:r>
      <w:r w:rsidRPr="00334D33">
        <w:rPr>
          <w:rFonts w:cs="Times New Roman"/>
          <w:spacing w:val="24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subject</w:t>
      </w:r>
      <w:r w:rsidRPr="00334D33">
        <w:rPr>
          <w:rFonts w:cs="Times New Roman"/>
          <w:spacing w:val="25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to</w:t>
      </w:r>
      <w:r w:rsidRPr="00334D33">
        <w:rPr>
          <w:rFonts w:cs="Times New Roman"/>
          <w:spacing w:val="24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a</w:t>
      </w:r>
      <w:r w:rsidRPr="00334D33">
        <w:rPr>
          <w:rFonts w:cs="Times New Roman"/>
          <w:spacing w:val="24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criminal</w:t>
      </w:r>
      <w:r w:rsidRPr="00334D33">
        <w:rPr>
          <w:rFonts w:cs="Times New Roman"/>
          <w:spacing w:val="25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conviction</w:t>
      </w:r>
      <w:r w:rsidRPr="00334D33">
        <w:rPr>
          <w:rFonts w:cs="Times New Roman"/>
          <w:spacing w:val="24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and</w:t>
      </w:r>
      <w:r w:rsidRPr="00334D33">
        <w:rPr>
          <w:rFonts w:cs="Times New Roman"/>
          <w:spacing w:val="24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personal</w:t>
      </w:r>
      <w:r w:rsidRPr="00334D33">
        <w:rPr>
          <w:rFonts w:cs="Times New Roman"/>
          <w:spacing w:val="51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responsibility</w:t>
      </w:r>
      <w:r w:rsidRPr="00334D33">
        <w:rPr>
          <w:rFonts w:cs="Times New Roman"/>
          <w:spacing w:val="35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for</w:t>
      </w:r>
      <w:r w:rsidRPr="00334D33">
        <w:rPr>
          <w:rFonts w:cs="Times New Roman"/>
          <w:spacing w:val="36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payment</w:t>
      </w:r>
      <w:r w:rsidRPr="00334D33">
        <w:rPr>
          <w:rFonts w:cs="Times New Roman"/>
          <w:spacing w:val="39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of</w:t>
      </w:r>
      <w:r w:rsidRPr="00334D33">
        <w:rPr>
          <w:rFonts w:cs="Times New Roman"/>
          <w:spacing w:val="36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all</w:t>
      </w:r>
      <w:r w:rsidRPr="00334D33">
        <w:rPr>
          <w:rFonts w:cs="Times New Roman"/>
          <w:spacing w:val="36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costs</w:t>
      </w:r>
      <w:r w:rsidRPr="00334D33">
        <w:rPr>
          <w:rFonts w:cs="Times New Roman"/>
          <w:spacing w:val="36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associated</w:t>
      </w:r>
      <w:r w:rsidRPr="00334D33">
        <w:rPr>
          <w:rFonts w:cs="Times New Roman"/>
          <w:spacing w:val="38"/>
          <w:sz w:val="20"/>
          <w:szCs w:val="20"/>
        </w:rPr>
        <w:t xml:space="preserve"> </w:t>
      </w:r>
      <w:r w:rsidRPr="00334D33">
        <w:rPr>
          <w:rFonts w:cs="Times New Roman"/>
          <w:spacing w:val="-2"/>
          <w:sz w:val="20"/>
          <w:szCs w:val="20"/>
        </w:rPr>
        <w:t>with</w:t>
      </w:r>
      <w:r w:rsidRPr="00334D33">
        <w:rPr>
          <w:rFonts w:cs="Times New Roman"/>
          <w:spacing w:val="39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the</w:t>
      </w:r>
      <w:r w:rsidRPr="00334D33">
        <w:rPr>
          <w:rFonts w:cs="Times New Roman"/>
          <w:spacing w:val="36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purchase.</w:t>
      </w:r>
      <w:r w:rsidRPr="00334D33">
        <w:rPr>
          <w:rFonts w:cs="Times New Roman"/>
          <w:spacing w:val="16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The</w:t>
      </w:r>
      <w:r w:rsidRPr="00334D33">
        <w:rPr>
          <w:rFonts w:cs="Times New Roman"/>
          <w:spacing w:val="36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vendor</w:t>
      </w:r>
      <w:r w:rsidRPr="00334D33">
        <w:rPr>
          <w:rFonts w:cs="Times New Roman"/>
          <w:spacing w:val="36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in</w:t>
      </w:r>
      <w:r w:rsidRPr="00334D33">
        <w:rPr>
          <w:rFonts w:cs="Times New Roman"/>
          <w:spacing w:val="35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an</w:t>
      </w:r>
      <w:r w:rsidRPr="00334D33">
        <w:rPr>
          <w:rFonts w:cs="Times New Roman"/>
          <w:spacing w:val="36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after</w:t>
      </w:r>
      <w:r w:rsidR="00017115">
        <w:rPr>
          <w:rFonts w:cs="Times New Roman"/>
          <w:spacing w:val="-1"/>
          <w:sz w:val="20"/>
          <w:szCs w:val="20"/>
        </w:rPr>
        <w:t>-</w:t>
      </w:r>
      <w:r w:rsidRPr="00334D33">
        <w:rPr>
          <w:rFonts w:cs="Times New Roman"/>
          <w:sz w:val="20"/>
          <w:szCs w:val="20"/>
        </w:rPr>
        <w:t>the</w:t>
      </w:r>
      <w:r w:rsidR="00017115">
        <w:rPr>
          <w:rFonts w:cs="Times New Roman"/>
          <w:sz w:val="20"/>
          <w:szCs w:val="20"/>
        </w:rPr>
        <w:t>-</w:t>
      </w:r>
      <w:r w:rsidRPr="00334D33">
        <w:rPr>
          <w:rFonts w:cs="Times New Roman"/>
          <w:spacing w:val="-1"/>
          <w:sz w:val="20"/>
          <w:szCs w:val="20"/>
        </w:rPr>
        <w:t>fact</w:t>
      </w:r>
      <w:r w:rsidR="00017115">
        <w:rPr>
          <w:rFonts w:cs="Times New Roman"/>
          <w:spacing w:val="-1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procurement</w:t>
      </w:r>
      <w:r w:rsidRPr="00334D33">
        <w:rPr>
          <w:rFonts w:cs="Times New Roman"/>
          <w:spacing w:val="13"/>
          <w:sz w:val="20"/>
          <w:szCs w:val="20"/>
        </w:rPr>
        <w:t xml:space="preserve"> </w:t>
      </w:r>
      <w:r w:rsidRPr="00334D33">
        <w:rPr>
          <w:rFonts w:cs="Times New Roman"/>
          <w:spacing w:val="-2"/>
          <w:sz w:val="20"/>
          <w:szCs w:val="20"/>
        </w:rPr>
        <w:t>may</w:t>
      </w:r>
      <w:r w:rsidRPr="00334D33">
        <w:rPr>
          <w:rFonts w:cs="Times New Roman"/>
          <w:spacing w:val="9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receive</w:t>
      </w:r>
      <w:r w:rsidRPr="00334D33">
        <w:rPr>
          <w:rFonts w:cs="Times New Roman"/>
          <w:spacing w:val="12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delayed</w:t>
      </w:r>
      <w:r w:rsidRPr="00334D33">
        <w:rPr>
          <w:rFonts w:cs="Times New Roman"/>
          <w:spacing w:val="12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payment</w:t>
      </w:r>
      <w:r w:rsidRPr="00334D33">
        <w:rPr>
          <w:rFonts w:cs="Times New Roman"/>
          <w:spacing w:val="13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from</w:t>
      </w:r>
      <w:r w:rsidRPr="00334D33">
        <w:rPr>
          <w:rFonts w:cs="Times New Roman"/>
          <w:spacing w:val="8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WESD,</w:t>
      </w:r>
      <w:r w:rsidRPr="00334D33">
        <w:rPr>
          <w:rFonts w:cs="Times New Roman"/>
          <w:spacing w:val="11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or</w:t>
      </w:r>
      <w:r w:rsidRPr="00334D33">
        <w:rPr>
          <w:rFonts w:cs="Times New Roman"/>
          <w:spacing w:val="12"/>
          <w:sz w:val="20"/>
          <w:szCs w:val="20"/>
        </w:rPr>
        <w:t xml:space="preserve"> </w:t>
      </w:r>
      <w:r w:rsidRPr="00334D33">
        <w:rPr>
          <w:rFonts w:cs="Times New Roman"/>
          <w:spacing w:val="-2"/>
          <w:sz w:val="20"/>
          <w:szCs w:val="20"/>
        </w:rPr>
        <w:t>may</w:t>
      </w:r>
      <w:r w:rsidRPr="00334D33">
        <w:rPr>
          <w:rFonts w:cs="Times New Roman"/>
          <w:spacing w:val="9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be</w:t>
      </w:r>
      <w:r w:rsidRPr="00334D33">
        <w:rPr>
          <w:rFonts w:cs="Times New Roman"/>
          <w:spacing w:val="12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required</w:t>
      </w:r>
      <w:r w:rsidRPr="00334D33">
        <w:rPr>
          <w:rFonts w:cs="Times New Roman"/>
          <w:spacing w:val="11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to</w:t>
      </w:r>
      <w:r w:rsidRPr="00334D33">
        <w:rPr>
          <w:rFonts w:cs="Times New Roman"/>
          <w:spacing w:val="11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obtain</w:t>
      </w:r>
      <w:r w:rsidRPr="00334D33">
        <w:rPr>
          <w:rFonts w:cs="Times New Roman"/>
          <w:spacing w:val="11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payment</w:t>
      </w:r>
      <w:r w:rsidRPr="00334D33">
        <w:rPr>
          <w:rFonts w:cs="Times New Roman"/>
          <w:spacing w:val="13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from</w:t>
      </w:r>
      <w:r w:rsidRPr="00334D33">
        <w:rPr>
          <w:rFonts w:cs="Times New Roman"/>
          <w:spacing w:val="8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the</w:t>
      </w:r>
      <w:r w:rsidR="00017115">
        <w:rPr>
          <w:rFonts w:cs="Times New Roman"/>
          <w:spacing w:val="-1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individual</w:t>
      </w:r>
      <w:r w:rsidRPr="00334D33">
        <w:rPr>
          <w:rFonts w:cs="Times New Roman"/>
          <w:spacing w:val="3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who</w:t>
      </w:r>
      <w:r w:rsidRPr="00334D33">
        <w:rPr>
          <w:rFonts w:cs="Times New Roman"/>
          <w:spacing w:val="2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ordered</w:t>
      </w:r>
      <w:r w:rsidRPr="00334D33">
        <w:rPr>
          <w:rFonts w:cs="Times New Roman"/>
          <w:spacing w:val="2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the</w:t>
      </w:r>
      <w:r w:rsidRPr="00334D33">
        <w:rPr>
          <w:rFonts w:cs="Times New Roman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materials.</w:t>
      </w:r>
      <w:r w:rsidRPr="00334D33">
        <w:rPr>
          <w:rFonts w:cs="Times New Roman"/>
          <w:spacing w:val="5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An</w:t>
      </w:r>
      <w:r w:rsidRPr="00334D33">
        <w:rPr>
          <w:rFonts w:cs="Times New Roman"/>
          <w:spacing w:val="2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after</w:t>
      </w:r>
      <w:r w:rsidR="00017115">
        <w:rPr>
          <w:rFonts w:cs="Times New Roman"/>
          <w:spacing w:val="3"/>
          <w:sz w:val="20"/>
          <w:szCs w:val="20"/>
        </w:rPr>
        <w:t>-</w:t>
      </w:r>
      <w:r w:rsidRPr="00334D33">
        <w:rPr>
          <w:rFonts w:cs="Times New Roman"/>
          <w:sz w:val="20"/>
          <w:szCs w:val="20"/>
        </w:rPr>
        <w:t>the</w:t>
      </w:r>
      <w:r w:rsidR="00017115">
        <w:rPr>
          <w:rFonts w:cs="Times New Roman"/>
          <w:sz w:val="20"/>
          <w:szCs w:val="20"/>
        </w:rPr>
        <w:t>-</w:t>
      </w:r>
      <w:r w:rsidRPr="00334D33">
        <w:rPr>
          <w:rFonts w:cs="Times New Roman"/>
          <w:spacing w:val="-1"/>
          <w:sz w:val="20"/>
          <w:szCs w:val="20"/>
        </w:rPr>
        <w:t>fact</w:t>
      </w:r>
      <w:r w:rsidRPr="00334D33">
        <w:rPr>
          <w:rFonts w:cs="Times New Roman"/>
          <w:spacing w:val="1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procurement</w:t>
      </w:r>
      <w:r w:rsidRPr="00334D33">
        <w:rPr>
          <w:rFonts w:cs="Times New Roman"/>
          <w:spacing w:val="3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can</w:t>
      </w:r>
      <w:r w:rsidRPr="00334D33">
        <w:rPr>
          <w:rFonts w:cs="Times New Roman"/>
          <w:spacing w:val="2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also</w:t>
      </w:r>
      <w:r w:rsidRPr="00334D33">
        <w:rPr>
          <w:rFonts w:cs="Times New Roman"/>
          <w:spacing w:val="2"/>
          <w:sz w:val="20"/>
          <w:szCs w:val="20"/>
        </w:rPr>
        <w:t xml:space="preserve"> </w:t>
      </w:r>
      <w:r w:rsidRPr="00334D33">
        <w:rPr>
          <w:rFonts w:cs="Times New Roman"/>
          <w:spacing w:val="-2"/>
          <w:sz w:val="20"/>
          <w:szCs w:val="20"/>
        </w:rPr>
        <w:t>result</w:t>
      </w:r>
      <w:r w:rsidRPr="00334D33">
        <w:rPr>
          <w:rFonts w:cs="Times New Roman"/>
          <w:spacing w:val="3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in</w:t>
      </w:r>
      <w:r w:rsidRPr="00334D33">
        <w:rPr>
          <w:rFonts w:cs="Times New Roman"/>
          <w:spacing w:val="2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the</w:t>
      </w:r>
      <w:r w:rsidRPr="00334D33">
        <w:rPr>
          <w:rFonts w:cs="Times New Roman"/>
          <w:spacing w:val="2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loss</w:t>
      </w:r>
      <w:r w:rsidRPr="00334D33">
        <w:rPr>
          <w:rFonts w:cs="Times New Roman"/>
          <w:spacing w:val="3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of</w:t>
      </w:r>
      <w:r w:rsidRPr="00334D33">
        <w:rPr>
          <w:rFonts w:cs="Times New Roman"/>
          <w:spacing w:val="3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valuable</w:t>
      </w:r>
      <w:r w:rsidR="00017115">
        <w:rPr>
          <w:rFonts w:cs="Times New Roman"/>
          <w:spacing w:val="-1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funding</w:t>
      </w:r>
      <w:r w:rsidRPr="00334D33">
        <w:rPr>
          <w:rFonts w:cs="Times New Roman"/>
          <w:spacing w:val="-3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for</w:t>
      </w:r>
      <w:r w:rsidRPr="00334D33">
        <w:rPr>
          <w:rFonts w:cs="Times New Roman"/>
          <w:spacing w:val="-2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WESD.</w:t>
      </w:r>
    </w:p>
    <w:p w14:paraId="6B8C387C" w14:textId="703E31C6" w:rsidR="00860197" w:rsidRPr="00334D33" w:rsidRDefault="005D254A">
      <w:pPr>
        <w:pStyle w:val="BodyText"/>
        <w:spacing w:before="196" w:line="277" w:lineRule="auto"/>
        <w:ind w:left="100" w:right="154" w:firstLine="0"/>
        <w:jc w:val="both"/>
        <w:rPr>
          <w:rFonts w:cs="Times New Roman"/>
          <w:sz w:val="20"/>
          <w:szCs w:val="20"/>
        </w:rPr>
      </w:pPr>
      <w:r w:rsidRPr="00334D33">
        <w:rPr>
          <w:rFonts w:cs="Times New Roman"/>
          <w:sz w:val="20"/>
          <w:szCs w:val="20"/>
        </w:rPr>
        <w:t>The</w:t>
      </w:r>
      <w:r w:rsidRPr="00334D33">
        <w:rPr>
          <w:rFonts w:cs="Times New Roman"/>
          <w:spacing w:val="17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following</w:t>
      </w:r>
      <w:r w:rsidRPr="00334D33">
        <w:rPr>
          <w:rFonts w:cs="Times New Roman"/>
          <w:spacing w:val="16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is</w:t>
      </w:r>
      <w:r w:rsidRPr="00334D33">
        <w:rPr>
          <w:rFonts w:cs="Times New Roman"/>
          <w:spacing w:val="19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the</w:t>
      </w:r>
      <w:r w:rsidRPr="00334D33">
        <w:rPr>
          <w:rFonts w:cs="Times New Roman"/>
          <w:spacing w:val="19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procedure</w:t>
      </w:r>
      <w:r w:rsidRPr="00334D33">
        <w:rPr>
          <w:rFonts w:cs="Times New Roman"/>
          <w:spacing w:val="19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that</w:t>
      </w:r>
      <w:r w:rsidRPr="00334D33">
        <w:rPr>
          <w:rFonts w:cs="Times New Roman"/>
          <w:spacing w:val="20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needs</w:t>
      </w:r>
      <w:r w:rsidRPr="00334D33">
        <w:rPr>
          <w:rFonts w:cs="Times New Roman"/>
          <w:spacing w:val="17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to</w:t>
      </w:r>
      <w:r w:rsidRPr="00334D33">
        <w:rPr>
          <w:rFonts w:cs="Times New Roman"/>
          <w:spacing w:val="19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take</w:t>
      </w:r>
      <w:r w:rsidRPr="00334D33">
        <w:rPr>
          <w:rFonts w:cs="Times New Roman"/>
          <w:spacing w:val="19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place</w:t>
      </w:r>
      <w:r w:rsidRPr="00334D33">
        <w:rPr>
          <w:rFonts w:cs="Times New Roman"/>
          <w:spacing w:val="19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immediately</w:t>
      </w:r>
      <w:r w:rsidRPr="00334D33">
        <w:rPr>
          <w:rFonts w:cs="Times New Roman"/>
          <w:spacing w:val="16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upon</w:t>
      </w:r>
      <w:r w:rsidRPr="00334D33">
        <w:rPr>
          <w:rFonts w:cs="Times New Roman"/>
          <w:spacing w:val="19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notification</w:t>
      </w:r>
      <w:r w:rsidRPr="00334D33">
        <w:rPr>
          <w:rFonts w:cs="Times New Roman"/>
          <w:spacing w:val="19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that</w:t>
      </w:r>
      <w:r w:rsidRPr="00334D33">
        <w:rPr>
          <w:rFonts w:cs="Times New Roman"/>
          <w:spacing w:val="20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an</w:t>
      </w:r>
      <w:r w:rsidRPr="00334D33">
        <w:rPr>
          <w:rFonts w:cs="Times New Roman"/>
          <w:spacing w:val="17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after-the-</w:t>
      </w:r>
      <w:r w:rsidRPr="00334D33">
        <w:rPr>
          <w:rFonts w:cs="Times New Roman"/>
          <w:spacing w:val="-1"/>
          <w:sz w:val="20"/>
          <w:szCs w:val="20"/>
        </w:rPr>
        <w:t>fact</w:t>
      </w:r>
      <w:r w:rsidRPr="00334D33">
        <w:rPr>
          <w:rFonts w:cs="Times New Roman"/>
          <w:spacing w:val="1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purchase</w:t>
      </w:r>
      <w:r w:rsidRPr="00334D33">
        <w:rPr>
          <w:rFonts w:cs="Times New Roman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has</w:t>
      </w:r>
      <w:r w:rsidRPr="00334D33">
        <w:rPr>
          <w:rFonts w:cs="Times New Roman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been</w:t>
      </w:r>
      <w:r w:rsidRPr="00334D33">
        <w:rPr>
          <w:rFonts w:cs="Times New Roman"/>
          <w:sz w:val="20"/>
          <w:szCs w:val="20"/>
        </w:rPr>
        <w:t xml:space="preserve"> </w:t>
      </w:r>
      <w:r w:rsidRPr="00334D33">
        <w:rPr>
          <w:rFonts w:cs="Times New Roman"/>
          <w:spacing w:val="-1"/>
          <w:sz w:val="20"/>
          <w:szCs w:val="20"/>
        </w:rPr>
        <w:t>made</w:t>
      </w:r>
      <w:r w:rsidR="00EB33B0" w:rsidRPr="00334D33">
        <w:rPr>
          <w:rFonts w:cs="Times New Roman"/>
          <w:spacing w:val="-1"/>
          <w:sz w:val="20"/>
          <w:szCs w:val="20"/>
        </w:rPr>
        <w:t>:</w:t>
      </w:r>
    </w:p>
    <w:p w14:paraId="6B8C387D" w14:textId="77777777" w:rsidR="00860197" w:rsidRPr="00334D33" w:rsidRDefault="00860197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1DC731E9" w14:textId="01E67831" w:rsidR="00EB33B0" w:rsidRPr="00334D33" w:rsidRDefault="005D254A">
      <w:pPr>
        <w:pStyle w:val="BodyText"/>
        <w:numPr>
          <w:ilvl w:val="0"/>
          <w:numId w:val="1"/>
        </w:numPr>
        <w:tabs>
          <w:tab w:val="left" w:pos="821"/>
        </w:tabs>
        <w:ind w:right="103"/>
        <w:jc w:val="both"/>
        <w:rPr>
          <w:rFonts w:cs="Times New Roman"/>
          <w:sz w:val="20"/>
          <w:szCs w:val="20"/>
        </w:rPr>
      </w:pPr>
      <w:r w:rsidRPr="00334D33">
        <w:rPr>
          <w:rFonts w:cs="Times New Roman"/>
          <w:sz w:val="20"/>
          <w:szCs w:val="20"/>
        </w:rPr>
        <w:t xml:space="preserve">The employee who </w:t>
      </w:r>
      <w:r w:rsidR="009C2950">
        <w:rPr>
          <w:rFonts w:cs="Times New Roman"/>
          <w:sz w:val="20"/>
          <w:szCs w:val="20"/>
        </w:rPr>
        <w:t>is responsible for</w:t>
      </w:r>
      <w:r w:rsidRPr="00334D33">
        <w:rPr>
          <w:rFonts w:cs="Times New Roman"/>
          <w:sz w:val="20"/>
          <w:szCs w:val="20"/>
        </w:rPr>
        <w:t xml:space="preserve"> the purchase must fill out a </w:t>
      </w:r>
      <w:r w:rsidR="002D130E">
        <w:rPr>
          <w:rFonts w:cs="Times New Roman"/>
          <w:sz w:val="20"/>
          <w:szCs w:val="20"/>
        </w:rPr>
        <w:t>C</w:t>
      </w:r>
      <w:r w:rsidRPr="00334D33">
        <w:rPr>
          <w:rFonts w:cs="Times New Roman"/>
          <w:sz w:val="20"/>
          <w:szCs w:val="20"/>
        </w:rPr>
        <w:t xml:space="preserve">orrective </w:t>
      </w:r>
      <w:r w:rsidR="002D130E">
        <w:rPr>
          <w:rFonts w:cs="Times New Roman"/>
          <w:sz w:val="20"/>
          <w:szCs w:val="20"/>
        </w:rPr>
        <w:t>A</w:t>
      </w:r>
      <w:r w:rsidRPr="00334D33">
        <w:rPr>
          <w:rFonts w:cs="Times New Roman"/>
          <w:sz w:val="20"/>
          <w:szCs w:val="20"/>
        </w:rPr>
        <w:t xml:space="preserve">ction </w:t>
      </w:r>
      <w:r w:rsidR="002D130E">
        <w:rPr>
          <w:rFonts w:cs="Times New Roman"/>
          <w:sz w:val="20"/>
          <w:szCs w:val="20"/>
        </w:rPr>
        <w:t>P</w:t>
      </w:r>
      <w:r w:rsidRPr="00334D33">
        <w:rPr>
          <w:rFonts w:cs="Times New Roman"/>
          <w:sz w:val="20"/>
          <w:szCs w:val="20"/>
        </w:rPr>
        <w:t>lan</w:t>
      </w:r>
      <w:r w:rsidR="00EE6FB2">
        <w:rPr>
          <w:rFonts w:cs="Times New Roman"/>
          <w:sz w:val="20"/>
          <w:szCs w:val="20"/>
        </w:rPr>
        <w:t xml:space="preserve"> (CAP)</w:t>
      </w:r>
      <w:r w:rsidR="00DA19DC" w:rsidRPr="00334D33">
        <w:rPr>
          <w:rFonts w:cs="Times New Roman"/>
          <w:sz w:val="20"/>
          <w:szCs w:val="20"/>
        </w:rPr>
        <w:t xml:space="preserve"> form</w:t>
      </w:r>
      <w:r w:rsidRPr="00334D33">
        <w:rPr>
          <w:rFonts w:cs="Times New Roman"/>
          <w:sz w:val="20"/>
          <w:szCs w:val="20"/>
        </w:rPr>
        <w:t xml:space="preserve">, explaining in detail why the problem occurred and what steps will be taken to prevent this from occurring again in the future. </w:t>
      </w:r>
    </w:p>
    <w:p w14:paraId="705101F5" w14:textId="77777777" w:rsidR="00EB33B0" w:rsidRPr="00334D33" w:rsidRDefault="00EB33B0" w:rsidP="00EB33B0">
      <w:pPr>
        <w:pStyle w:val="BodyText"/>
        <w:tabs>
          <w:tab w:val="left" w:pos="821"/>
        </w:tabs>
        <w:ind w:right="103" w:firstLine="0"/>
        <w:jc w:val="both"/>
        <w:rPr>
          <w:rFonts w:cs="Times New Roman"/>
          <w:sz w:val="20"/>
          <w:szCs w:val="20"/>
        </w:rPr>
      </w:pPr>
    </w:p>
    <w:p w14:paraId="6B8C387E" w14:textId="500BFE2B" w:rsidR="00860197" w:rsidRPr="00334D33" w:rsidRDefault="005D254A">
      <w:pPr>
        <w:pStyle w:val="BodyText"/>
        <w:numPr>
          <w:ilvl w:val="0"/>
          <w:numId w:val="1"/>
        </w:numPr>
        <w:tabs>
          <w:tab w:val="left" w:pos="821"/>
        </w:tabs>
        <w:ind w:right="103"/>
        <w:jc w:val="both"/>
        <w:rPr>
          <w:rFonts w:cs="Times New Roman"/>
          <w:sz w:val="20"/>
          <w:szCs w:val="20"/>
        </w:rPr>
      </w:pPr>
      <w:r w:rsidRPr="00334D33">
        <w:rPr>
          <w:rFonts w:cs="Times New Roman"/>
          <w:sz w:val="20"/>
          <w:szCs w:val="20"/>
        </w:rPr>
        <w:t>The</w:t>
      </w:r>
      <w:r w:rsidR="0044139F">
        <w:rPr>
          <w:rFonts w:cs="Times New Roman"/>
          <w:sz w:val="20"/>
          <w:szCs w:val="20"/>
        </w:rPr>
        <w:t xml:space="preserve"> site</w:t>
      </w:r>
      <w:r w:rsidR="00E11A2E">
        <w:rPr>
          <w:rFonts w:cs="Times New Roman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>supervisor/administrator must</w:t>
      </w:r>
      <w:r w:rsidR="00EB33B0" w:rsidRPr="00334D33">
        <w:rPr>
          <w:rFonts w:cs="Times New Roman"/>
          <w:sz w:val="20"/>
          <w:szCs w:val="20"/>
        </w:rPr>
        <w:t xml:space="preserve"> </w:t>
      </w:r>
      <w:r w:rsidR="00F666A4" w:rsidRPr="00334D33">
        <w:rPr>
          <w:rFonts w:cs="Times New Roman"/>
          <w:sz w:val="20"/>
          <w:szCs w:val="20"/>
        </w:rPr>
        <w:t>sign off</w:t>
      </w:r>
      <w:r w:rsidRPr="00334D33">
        <w:rPr>
          <w:rFonts w:cs="Times New Roman"/>
          <w:sz w:val="20"/>
          <w:szCs w:val="20"/>
        </w:rPr>
        <w:t xml:space="preserve"> </w:t>
      </w:r>
      <w:r w:rsidR="00F666A4" w:rsidRPr="00334D33">
        <w:rPr>
          <w:rFonts w:cs="Times New Roman"/>
          <w:sz w:val="20"/>
          <w:szCs w:val="20"/>
        </w:rPr>
        <w:t>o</w:t>
      </w:r>
      <w:r w:rsidRPr="00334D33">
        <w:rPr>
          <w:rFonts w:cs="Times New Roman"/>
          <w:sz w:val="20"/>
          <w:szCs w:val="20"/>
        </w:rPr>
        <w:t>n</w:t>
      </w:r>
      <w:r w:rsidR="00EB33B0" w:rsidRPr="00334D33">
        <w:rPr>
          <w:rFonts w:cs="Times New Roman"/>
          <w:sz w:val="20"/>
          <w:szCs w:val="20"/>
        </w:rPr>
        <w:t xml:space="preserve"> </w:t>
      </w:r>
      <w:r w:rsidRPr="00334D33">
        <w:rPr>
          <w:rFonts w:cs="Times New Roman"/>
          <w:sz w:val="20"/>
          <w:szCs w:val="20"/>
        </w:rPr>
        <w:t xml:space="preserve">the </w:t>
      </w:r>
      <w:r w:rsidR="00355389">
        <w:rPr>
          <w:rFonts w:cs="Times New Roman"/>
          <w:sz w:val="20"/>
          <w:szCs w:val="20"/>
        </w:rPr>
        <w:t>CAP</w:t>
      </w:r>
      <w:r w:rsidR="00B3294E">
        <w:rPr>
          <w:rFonts w:cs="Times New Roman"/>
          <w:sz w:val="20"/>
          <w:szCs w:val="20"/>
        </w:rPr>
        <w:t xml:space="preserve"> form</w:t>
      </w:r>
      <w:r w:rsidRPr="00334D33">
        <w:rPr>
          <w:rFonts w:cs="Times New Roman"/>
          <w:sz w:val="20"/>
          <w:szCs w:val="20"/>
        </w:rPr>
        <w:t xml:space="preserve"> </w:t>
      </w:r>
      <w:r w:rsidR="00505A77">
        <w:rPr>
          <w:rFonts w:cs="Times New Roman"/>
          <w:sz w:val="20"/>
          <w:szCs w:val="20"/>
        </w:rPr>
        <w:t xml:space="preserve">to verify </w:t>
      </w:r>
      <w:r w:rsidR="00F666A4" w:rsidRPr="00334D33">
        <w:rPr>
          <w:rFonts w:cs="Times New Roman"/>
          <w:sz w:val="20"/>
          <w:szCs w:val="20"/>
        </w:rPr>
        <w:t xml:space="preserve">that </w:t>
      </w:r>
      <w:r w:rsidR="00AC6F36" w:rsidRPr="00334D33">
        <w:rPr>
          <w:rFonts w:cs="Times New Roman"/>
          <w:sz w:val="20"/>
          <w:szCs w:val="20"/>
        </w:rPr>
        <w:t>t</w:t>
      </w:r>
      <w:r w:rsidR="00D811E9">
        <w:rPr>
          <w:rFonts w:cs="Times New Roman"/>
          <w:sz w:val="20"/>
          <w:szCs w:val="20"/>
        </w:rPr>
        <w:t>he</w:t>
      </w:r>
      <w:r w:rsidR="00AC6F36" w:rsidRPr="00334D33">
        <w:rPr>
          <w:rFonts w:cs="Times New Roman"/>
          <w:sz w:val="20"/>
          <w:szCs w:val="20"/>
        </w:rPr>
        <w:t xml:space="preserve"> product/services</w:t>
      </w:r>
      <w:r w:rsidRPr="00334D33">
        <w:rPr>
          <w:rFonts w:cs="Times New Roman"/>
          <w:sz w:val="20"/>
          <w:szCs w:val="20"/>
        </w:rPr>
        <w:t xml:space="preserve"> were requested and received/performed</w:t>
      </w:r>
      <w:r w:rsidR="00355389">
        <w:rPr>
          <w:rFonts w:cs="Times New Roman"/>
          <w:sz w:val="20"/>
          <w:szCs w:val="20"/>
        </w:rPr>
        <w:t xml:space="preserve"> </w:t>
      </w:r>
      <w:r w:rsidR="00B3294E">
        <w:rPr>
          <w:rFonts w:cs="Times New Roman"/>
          <w:sz w:val="20"/>
          <w:szCs w:val="20"/>
        </w:rPr>
        <w:t>as well as</w:t>
      </w:r>
      <w:r w:rsidR="00355389">
        <w:rPr>
          <w:rFonts w:cs="Times New Roman"/>
          <w:sz w:val="20"/>
          <w:szCs w:val="20"/>
        </w:rPr>
        <w:t xml:space="preserve"> to acknowledge they are aware of the error</w:t>
      </w:r>
      <w:r w:rsidRPr="00334D33">
        <w:rPr>
          <w:rFonts w:cs="Times New Roman"/>
          <w:sz w:val="20"/>
          <w:szCs w:val="20"/>
        </w:rPr>
        <w:t xml:space="preserve">. Other personnel may initiate the </w:t>
      </w:r>
      <w:r w:rsidR="00CC388B">
        <w:rPr>
          <w:rFonts w:cs="Times New Roman"/>
          <w:sz w:val="20"/>
          <w:szCs w:val="20"/>
        </w:rPr>
        <w:t>CAP</w:t>
      </w:r>
      <w:r w:rsidR="00D3716F">
        <w:rPr>
          <w:rFonts w:cs="Times New Roman"/>
          <w:sz w:val="20"/>
          <w:szCs w:val="20"/>
        </w:rPr>
        <w:t xml:space="preserve"> form</w:t>
      </w:r>
      <w:r w:rsidR="00571DB8">
        <w:rPr>
          <w:rFonts w:cs="Times New Roman"/>
          <w:sz w:val="20"/>
          <w:szCs w:val="20"/>
        </w:rPr>
        <w:t xml:space="preserve"> (</w:t>
      </w:r>
      <w:r w:rsidR="00BD7602">
        <w:rPr>
          <w:rFonts w:cs="Times New Roman"/>
          <w:sz w:val="20"/>
          <w:szCs w:val="20"/>
        </w:rPr>
        <w:t>e.g.,</w:t>
      </w:r>
      <w:r w:rsidRPr="00334D33">
        <w:rPr>
          <w:rFonts w:cs="Times New Roman"/>
          <w:sz w:val="20"/>
          <w:szCs w:val="20"/>
        </w:rPr>
        <w:t xml:space="preserve"> </w:t>
      </w:r>
      <w:r w:rsidR="00571DB8">
        <w:rPr>
          <w:rFonts w:cs="Times New Roman"/>
          <w:sz w:val="20"/>
          <w:szCs w:val="20"/>
        </w:rPr>
        <w:t>a</w:t>
      </w:r>
      <w:r w:rsidRPr="00334D33">
        <w:rPr>
          <w:rFonts w:cs="Times New Roman"/>
          <w:sz w:val="20"/>
          <w:szCs w:val="20"/>
        </w:rPr>
        <w:t>ccounting manager</w:t>
      </w:r>
      <w:r w:rsidR="00571DB8">
        <w:rPr>
          <w:rFonts w:cs="Times New Roman"/>
          <w:sz w:val="20"/>
          <w:szCs w:val="20"/>
        </w:rPr>
        <w:t>, p</w:t>
      </w:r>
      <w:r w:rsidRPr="00334D33">
        <w:rPr>
          <w:rFonts w:cs="Times New Roman"/>
          <w:sz w:val="20"/>
          <w:szCs w:val="20"/>
        </w:rPr>
        <w:t xml:space="preserve">urchasing </w:t>
      </w:r>
      <w:r w:rsidR="00571DB8">
        <w:rPr>
          <w:rFonts w:cs="Times New Roman"/>
          <w:sz w:val="20"/>
          <w:szCs w:val="20"/>
        </w:rPr>
        <w:t>d</w:t>
      </w:r>
      <w:r w:rsidR="00EE6FB2">
        <w:rPr>
          <w:rFonts w:cs="Times New Roman"/>
          <w:sz w:val="20"/>
          <w:szCs w:val="20"/>
        </w:rPr>
        <w:t>irector</w:t>
      </w:r>
      <w:r w:rsidR="00571DB8">
        <w:rPr>
          <w:rFonts w:cs="Times New Roman"/>
          <w:sz w:val="20"/>
          <w:szCs w:val="20"/>
        </w:rPr>
        <w:t xml:space="preserve">, </w:t>
      </w:r>
      <w:r w:rsidR="00EE6FB2">
        <w:rPr>
          <w:rFonts w:cs="Times New Roman"/>
          <w:sz w:val="20"/>
          <w:szCs w:val="20"/>
        </w:rPr>
        <w:t xml:space="preserve">or office manager) </w:t>
      </w:r>
      <w:r w:rsidRPr="00334D33">
        <w:rPr>
          <w:rFonts w:cs="Times New Roman"/>
          <w:sz w:val="20"/>
          <w:szCs w:val="20"/>
        </w:rPr>
        <w:t>upon the discovery of an issue where the responsible staff is no longer employed.</w:t>
      </w:r>
    </w:p>
    <w:p w14:paraId="6B8C3880" w14:textId="77777777" w:rsidR="00860197" w:rsidRPr="00334D33" w:rsidRDefault="00860197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14:paraId="590CF1EF" w14:textId="38688E3B" w:rsidR="00F666A4" w:rsidRPr="00871457" w:rsidRDefault="005D254A" w:rsidP="00EB33B0">
      <w:pPr>
        <w:pStyle w:val="BodyText"/>
        <w:numPr>
          <w:ilvl w:val="0"/>
          <w:numId w:val="1"/>
        </w:numPr>
        <w:tabs>
          <w:tab w:val="left" w:pos="821"/>
        </w:tabs>
        <w:ind w:right="104"/>
        <w:jc w:val="both"/>
        <w:rPr>
          <w:rFonts w:cs="Times New Roman"/>
          <w:sz w:val="20"/>
          <w:szCs w:val="20"/>
        </w:rPr>
      </w:pPr>
      <w:r w:rsidRPr="00871457">
        <w:rPr>
          <w:rFonts w:cs="Times New Roman"/>
          <w:sz w:val="20"/>
          <w:szCs w:val="20"/>
        </w:rPr>
        <w:t xml:space="preserve">A copy of the </w:t>
      </w:r>
      <w:r w:rsidR="00CC388B" w:rsidRPr="00871457">
        <w:rPr>
          <w:rFonts w:cs="Times New Roman"/>
          <w:sz w:val="20"/>
          <w:szCs w:val="20"/>
        </w:rPr>
        <w:t>CAP</w:t>
      </w:r>
      <w:r w:rsidR="00AC6F36" w:rsidRPr="00871457">
        <w:rPr>
          <w:rFonts w:cs="Times New Roman"/>
          <w:sz w:val="20"/>
          <w:szCs w:val="20"/>
        </w:rPr>
        <w:t xml:space="preserve"> </w:t>
      </w:r>
      <w:r w:rsidR="00F92C82" w:rsidRPr="00871457">
        <w:rPr>
          <w:rFonts w:cs="Times New Roman"/>
          <w:sz w:val="20"/>
          <w:szCs w:val="20"/>
        </w:rPr>
        <w:t>form</w:t>
      </w:r>
      <w:r w:rsidRPr="00871457">
        <w:rPr>
          <w:rFonts w:cs="Times New Roman"/>
          <w:sz w:val="20"/>
          <w:szCs w:val="20"/>
        </w:rPr>
        <w:t xml:space="preserve"> is to be attached to the </w:t>
      </w:r>
      <w:r w:rsidR="00AC6F36" w:rsidRPr="00871457">
        <w:rPr>
          <w:rFonts w:cs="Times New Roman"/>
          <w:sz w:val="20"/>
          <w:szCs w:val="20"/>
        </w:rPr>
        <w:t>requisition</w:t>
      </w:r>
      <w:r w:rsidR="00F666A4" w:rsidRPr="00871457">
        <w:rPr>
          <w:rFonts w:cs="Times New Roman"/>
          <w:sz w:val="20"/>
          <w:szCs w:val="20"/>
        </w:rPr>
        <w:t xml:space="preserve">. </w:t>
      </w:r>
      <w:r w:rsidRPr="00871457">
        <w:rPr>
          <w:rFonts w:cs="Times New Roman"/>
          <w:sz w:val="20"/>
          <w:szCs w:val="20"/>
        </w:rPr>
        <w:t xml:space="preserve">A copy of the invoice, </w:t>
      </w:r>
      <w:r w:rsidR="004920E7" w:rsidRPr="00871457">
        <w:rPr>
          <w:rFonts w:cs="Times New Roman"/>
          <w:sz w:val="20"/>
          <w:szCs w:val="20"/>
        </w:rPr>
        <w:t>(</w:t>
      </w:r>
      <w:r w:rsidRPr="00871457">
        <w:rPr>
          <w:rFonts w:cs="Times New Roman"/>
          <w:sz w:val="20"/>
          <w:szCs w:val="20"/>
        </w:rPr>
        <w:t>expired</w:t>
      </w:r>
      <w:r w:rsidR="004920E7" w:rsidRPr="00871457">
        <w:rPr>
          <w:rFonts w:cs="Times New Roman"/>
          <w:sz w:val="20"/>
          <w:szCs w:val="20"/>
        </w:rPr>
        <w:t>)</w:t>
      </w:r>
      <w:r w:rsidRPr="00871457">
        <w:rPr>
          <w:rFonts w:cs="Times New Roman"/>
          <w:sz w:val="20"/>
          <w:szCs w:val="20"/>
        </w:rPr>
        <w:t xml:space="preserve"> purchase order (if</w:t>
      </w:r>
      <w:r w:rsidR="0040534A" w:rsidRPr="00871457">
        <w:rPr>
          <w:rFonts w:cs="Times New Roman"/>
          <w:sz w:val="20"/>
          <w:szCs w:val="20"/>
        </w:rPr>
        <w:t xml:space="preserve"> </w:t>
      </w:r>
      <w:r w:rsidRPr="00871457">
        <w:rPr>
          <w:rFonts w:cs="Times New Roman"/>
          <w:sz w:val="20"/>
          <w:szCs w:val="20"/>
        </w:rPr>
        <w:t>applicable), notice of claim (if</w:t>
      </w:r>
      <w:r w:rsidR="0053162A" w:rsidRPr="00871457">
        <w:rPr>
          <w:rFonts w:cs="Times New Roman"/>
          <w:sz w:val="20"/>
          <w:szCs w:val="20"/>
        </w:rPr>
        <w:t xml:space="preserve"> </w:t>
      </w:r>
      <w:r w:rsidRPr="00871457">
        <w:rPr>
          <w:rFonts w:cs="Times New Roman"/>
          <w:sz w:val="20"/>
          <w:szCs w:val="20"/>
        </w:rPr>
        <w:t xml:space="preserve">applicable), and any other related documentation shall also be attached to the applicable </w:t>
      </w:r>
      <w:r w:rsidR="0040534A" w:rsidRPr="00871457">
        <w:rPr>
          <w:rFonts w:cs="Times New Roman"/>
          <w:sz w:val="20"/>
          <w:szCs w:val="20"/>
        </w:rPr>
        <w:t>r</w:t>
      </w:r>
      <w:r w:rsidRPr="00871457">
        <w:rPr>
          <w:rFonts w:cs="Times New Roman"/>
          <w:sz w:val="20"/>
          <w:szCs w:val="20"/>
        </w:rPr>
        <w:t>equisition/PO.</w:t>
      </w:r>
      <w:r w:rsidR="00EB33B0" w:rsidRPr="00871457">
        <w:rPr>
          <w:rFonts w:cs="Times New Roman"/>
          <w:sz w:val="20"/>
          <w:szCs w:val="20"/>
        </w:rPr>
        <w:t xml:space="preserve"> </w:t>
      </w:r>
      <w:r w:rsidR="00F666A4" w:rsidRPr="00871457">
        <w:rPr>
          <w:rFonts w:cs="Times New Roman"/>
          <w:sz w:val="20"/>
          <w:szCs w:val="20"/>
        </w:rPr>
        <w:t xml:space="preserve">If a PO is </w:t>
      </w:r>
      <w:r w:rsidR="00EB33B0" w:rsidRPr="00871457">
        <w:rPr>
          <w:rFonts w:cs="Times New Roman"/>
          <w:sz w:val="20"/>
          <w:szCs w:val="20"/>
        </w:rPr>
        <w:t xml:space="preserve">already </w:t>
      </w:r>
      <w:r w:rsidR="00F666A4" w:rsidRPr="00871457">
        <w:rPr>
          <w:rFonts w:cs="Times New Roman"/>
          <w:sz w:val="20"/>
          <w:szCs w:val="20"/>
        </w:rPr>
        <w:t>in place</w:t>
      </w:r>
      <w:r w:rsidR="00EB33B0" w:rsidRPr="00871457">
        <w:rPr>
          <w:rFonts w:cs="Times New Roman"/>
          <w:sz w:val="20"/>
          <w:szCs w:val="20"/>
        </w:rPr>
        <w:t>,</w:t>
      </w:r>
      <w:r w:rsidR="00F666A4" w:rsidRPr="00871457">
        <w:rPr>
          <w:rFonts w:cs="Times New Roman"/>
          <w:sz w:val="20"/>
          <w:szCs w:val="20"/>
        </w:rPr>
        <w:t xml:space="preserve"> </w:t>
      </w:r>
      <w:r w:rsidR="00EB33B0" w:rsidRPr="00871457">
        <w:rPr>
          <w:rFonts w:cs="Times New Roman"/>
          <w:sz w:val="20"/>
          <w:szCs w:val="20"/>
        </w:rPr>
        <w:t xml:space="preserve">the CAP </w:t>
      </w:r>
      <w:r w:rsidR="00DD3738">
        <w:rPr>
          <w:rFonts w:cs="Times New Roman"/>
          <w:sz w:val="20"/>
          <w:szCs w:val="20"/>
        </w:rPr>
        <w:t xml:space="preserve">form </w:t>
      </w:r>
      <w:r w:rsidR="00EB33B0" w:rsidRPr="00871457">
        <w:rPr>
          <w:rFonts w:cs="Times New Roman"/>
          <w:sz w:val="20"/>
          <w:szCs w:val="20"/>
        </w:rPr>
        <w:t xml:space="preserve">and related documents </w:t>
      </w:r>
      <w:r w:rsidR="00996B50" w:rsidRPr="00871457">
        <w:rPr>
          <w:rFonts w:cs="Times New Roman"/>
          <w:sz w:val="20"/>
          <w:szCs w:val="20"/>
        </w:rPr>
        <w:t>must</w:t>
      </w:r>
      <w:r w:rsidR="00EB33B0" w:rsidRPr="00871457">
        <w:rPr>
          <w:rFonts w:cs="Times New Roman"/>
          <w:sz w:val="20"/>
          <w:szCs w:val="20"/>
        </w:rPr>
        <w:t xml:space="preserve"> be sent</w:t>
      </w:r>
      <w:r w:rsidR="00F666A4" w:rsidRPr="00871457">
        <w:rPr>
          <w:rFonts w:cs="Times New Roman"/>
          <w:sz w:val="20"/>
          <w:szCs w:val="20"/>
        </w:rPr>
        <w:t xml:space="preserve"> to Purchasing.</w:t>
      </w:r>
    </w:p>
    <w:p w14:paraId="029757F3" w14:textId="77777777" w:rsidR="00F666A4" w:rsidRPr="00334D33" w:rsidRDefault="00F666A4" w:rsidP="00F666A4">
      <w:pPr>
        <w:pStyle w:val="BodyText"/>
        <w:ind w:left="810" w:firstLine="0"/>
        <w:rPr>
          <w:rFonts w:cs="Times New Roman"/>
          <w:sz w:val="20"/>
          <w:szCs w:val="20"/>
        </w:rPr>
      </w:pPr>
    </w:p>
    <w:p w14:paraId="57D3B1AA" w14:textId="1ADFEFFC" w:rsidR="00240214" w:rsidRPr="00334D33" w:rsidRDefault="00F666A4" w:rsidP="00601A2F">
      <w:pPr>
        <w:pStyle w:val="BodyText"/>
        <w:numPr>
          <w:ilvl w:val="0"/>
          <w:numId w:val="2"/>
        </w:numPr>
        <w:ind w:left="810"/>
        <w:rPr>
          <w:rFonts w:cs="Times New Roman"/>
          <w:sz w:val="20"/>
          <w:szCs w:val="20"/>
        </w:rPr>
      </w:pPr>
      <w:r w:rsidRPr="00334D33">
        <w:rPr>
          <w:rFonts w:cs="Times New Roman"/>
          <w:sz w:val="20"/>
          <w:szCs w:val="20"/>
        </w:rPr>
        <w:t>Purchasing</w:t>
      </w:r>
      <w:r w:rsidR="005D254A" w:rsidRPr="00334D33">
        <w:rPr>
          <w:rFonts w:cs="Times New Roman"/>
          <w:sz w:val="20"/>
          <w:szCs w:val="20"/>
        </w:rPr>
        <w:t xml:space="preserve"> will submit the CAP to the Assistant Superintendent of Business Services for review/approval.</w:t>
      </w:r>
      <w:r w:rsidR="000C1929" w:rsidRPr="00334D33">
        <w:rPr>
          <w:rFonts w:cs="Times New Roman"/>
          <w:sz w:val="20"/>
          <w:szCs w:val="20"/>
        </w:rPr>
        <w:t xml:space="preserve">  </w:t>
      </w:r>
      <w:r w:rsidR="00240214" w:rsidRPr="00334D33">
        <w:rPr>
          <w:rFonts w:cs="Times New Roman"/>
          <w:sz w:val="20"/>
          <w:szCs w:val="20"/>
        </w:rPr>
        <w:t>Once approved, the corresponding requisition will be processed</w:t>
      </w:r>
      <w:r w:rsidR="00996B50">
        <w:rPr>
          <w:rFonts w:cs="Times New Roman"/>
          <w:sz w:val="20"/>
          <w:szCs w:val="20"/>
        </w:rPr>
        <w:t>.</w:t>
      </w:r>
    </w:p>
    <w:p w14:paraId="6F53A8FC" w14:textId="77777777" w:rsidR="00240214" w:rsidRPr="00334D33" w:rsidRDefault="00240214" w:rsidP="00240214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74152EA6" w14:textId="4310DC9C" w:rsidR="00F666A4" w:rsidRPr="00334D33" w:rsidRDefault="000C1929" w:rsidP="00601A2F">
      <w:pPr>
        <w:pStyle w:val="BodyText"/>
        <w:numPr>
          <w:ilvl w:val="0"/>
          <w:numId w:val="2"/>
        </w:numPr>
        <w:ind w:left="810"/>
        <w:rPr>
          <w:rFonts w:cs="Times New Roman"/>
          <w:sz w:val="20"/>
          <w:szCs w:val="20"/>
        </w:rPr>
      </w:pPr>
      <w:r w:rsidRPr="00334D33">
        <w:rPr>
          <w:rFonts w:cs="Times New Roman"/>
          <w:sz w:val="20"/>
          <w:szCs w:val="20"/>
        </w:rPr>
        <w:t xml:space="preserve">All </w:t>
      </w:r>
      <w:r w:rsidR="00D3716F">
        <w:rPr>
          <w:rFonts w:cs="Times New Roman"/>
          <w:sz w:val="20"/>
          <w:szCs w:val="20"/>
        </w:rPr>
        <w:t>a</w:t>
      </w:r>
      <w:r w:rsidRPr="00334D33">
        <w:rPr>
          <w:rFonts w:cs="Times New Roman"/>
          <w:sz w:val="20"/>
          <w:szCs w:val="20"/>
        </w:rPr>
        <w:t xml:space="preserve">pproved/signed CAP forms </w:t>
      </w:r>
      <w:r w:rsidR="00F666A4" w:rsidRPr="00334D33">
        <w:rPr>
          <w:rFonts w:cs="Times New Roman"/>
          <w:sz w:val="20"/>
          <w:szCs w:val="20"/>
        </w:rPr>
        <w:t xml:space="preserve">will </w:t>
      </w:r>
      <w:r w:rsidR="00F034E5">
        <w:rPr>
          <w:rFonts w:cs="Times New Roman"/>
          <w:sz w:val="20"/>
          <w:szCs w:val="20"/>
        </w:rPr>
        <w:t xml:space="preserve">then </w:t>
      </w:r>
      <w:r w:rsidR="00F666A4" w:rsidRPr="00334D33">
        <w:rPr>
          <w:rFonts w:cs="Times New Roman"/>
          <w:sz w:val="20"/>
          <w:szCs w:val="20"/>
        </w:rPr>
        <w:t xml:space="preserve">be forwarded to the </w:t>
      </w:r>
      <w:r w:rsidR="00532AEC">
        <w:rPr>
          <w:rFonts w:cs="Times New Roman"/>
          <w:sz w:val="20"/>
          <w:szCs w:val="20"/>
        </w:rPr>
        <w:t>i</w:t>
      </w:r>
      <w:r w:rsidR="00F666A4" w:rsidRPr="00334D33">
        <w:rPr>
          <w:rFonts w:cs="Times New Roman"/>
          <w:sz w:val="20"/>
          <w:szCs w:val="20"/>
        </w:rPr>
        <w:t>nternal auditor for monitoring</w:t>
      </w:r>
      <w:r w:rsidR="00532AEC">
        <w:rPr>
          <w:rFonts w:cs="Times New Roman"/>
          <w:sz w:val="20"/>
          <w:szCs w:val="20"/>
        </w:rPr>
        <w:t>/tracking</w:t>
      </w:r>
      <w:r w:rsidR="00F666A4" w:rsidRPr="00334D33">
        <w:rPr>
          <w:rFonts w:cs="Times New Roman"/>
          <w:sz w:val="20"/>
          <w:szCs w:val="20"/>
        </w:rPr>
        <w:t xml:space="preserve">. </w:t>
      </w:r>
    </w:p>
    <w:p w14:paraId="567D64DF" w14:textId="35ED8507" w:rsidR="00601A2F" w:rsidRPr="00334D33" w:rsidRDefault="000C1929" w:rsidP="00F666A4">
      <w:pPr>
        <w:pStyle w:val="BodyText"/>
        <w:ind w:left="0" w:firstLine="0"/>
        <w:rPr>
          <w:rFonts w:cs="Times New Roman"/>
          <w:sz w:val="20"/>
          <w:szCs w:val="20"/>
        </w:rPr>
      </w:pPr>
      <w:r w:rsidRPr="00334D33">
        <w:rPr>
          <w:rFonts w:cs="Times New Roman"/>
          <w:sz w:val="20"/>
          <w:szCs w:val="20"/>
        </w:rPr>
        <w:t xml:space="preserve"> </w:t>
      </w:r>
    </w:p>
    <w:p w14:paraId="6FEE79C7" w14:textId="6812F048" w:rsidR="00601A2F" w:rsidRPr="00334D33" w:rsidRDefault="00601A2F" w:rsidP="00601A2F">
      <w:pPr>
        <w:pStyle w:val="BodyText"/>
        <w:numPr>
          <w:ilvl w:val="0"/>
          <w:numId w:val="2"/>
        </w:numPr>
        <w:ind w:left="810"/>
        <w:rPr>
          <w:rFonts w:cs="Times New Roman"/>
          <w:sz w:val="20"/>
          <w:szCs w:val="20"/>
        </w:rPr>
      </w:pPr>
      <w:r w:rsidRPr="00334D33">
        <w:rPr>
          <w:rFonts w:cs="Times New Roman"/>
          <w:sz w:val="20"/>
          <w:szCs w:val="20"/>
        </w:rPr>
        <w:t xml:space="preserve">Any </w:t>
      </w:r>
      <w:r w:rsidR="00871457">
        <w:rPr>
          <w:rFonts w:cs="Times New Roman"/>
          <w:sz w:val="20"/>
          <w:szCs w:val="20"/>
        </w:rPr>
        <w:t>p</w:t>
      </w:r>
      <w:r w:rsidRPr="00334D33">
        <w:rPr>
          <w:rFonts w:cs="Times New Roman"/>
          <w:sz w:val="20"/>
          <w:szCs w:val="20"/>
        </w:rPr>
        <w:t xml:space="preserve">urchase </w:t>
      </w:r>
      <w:r w:rsidR="00871457">
        <w:rPr>
          <w:rFonts w:cs="Times New Roman"/>
          <w:sz w:val="20"/>
          <w:szCs w:val="20"/>
        </w:rPr>
        <w:t>o</w:t>
      </w:r>
      <w:r w:rsidRPr="00334D33">
        <w:rPr>
          <w:rFonts w:cs="Times New Roman"/>
          <w:sz w:val="20"/>
          <w:szCs w:val="20"/>
        </w:rPr>
        <w:t>rders needing to be revised as a result of the ATF will also require a PO revision to be submitted</w:t>
      </w:r>
      <w:r w:rsidR="00B7597D" w:rsidRPr="00334D33">
        <w:rPr>
          <w:rFonts w:cs="Times New Roman"/>
          <w:sz w:val="20"/>
          <w:szCs w:val="20"/>
        </w:rPr>
        <w:t xml:space="preserve"> to </w:t>
      </w:r>
      <w:hyperlink r:id="rId5" w:history="1">
        <w:r w:rsidR="005D254A" w:rsidRPr="00334D33">
          <w:rPr>
            <w:rStyle w:val="Hyperlink"/>
            <w:rFonts w:cs="Times New Roman"/>
            <w:sz w:val="20"/>
            <w:szCs w:val="20"/>
          </w:rPr>
          <w:t>PORevisions@wesdschools.org</w:t>
        </w:r>
      </w:hyperlink>
      <w:r w:rsidR="005D254A" w:rsidRPr="00334D33">
        <w:rPr>
          <w:rFonts w:cs="Times New Roman"/>
          <w:sz w:val="20"/>
          <w:szCs w:val="20"/>
        </w:rPr>
        <w:t>.</w:t>
      </w:r>
      <w:r w:rsidR="00B7597D" w:rsidRPr="00334D33">
        <w:rPr>
          <w:rFonts w:cs="Times New Roman"/>
          <w:sz w:val="20"/>
          <w:szCs w:val="20"/>
        </w:rPr>
        <w:t xml:space="preserve"> </w:t>
      </w:r>
    </w:p>
    <w:p w14:paraId="4552D290" w14:textId="77777777" w:rsidR="00601A2F" w:rsidRPr="00334D33" w:rsidRDefault="00601A2F" w:rsidP="00601A2F">
      <w:pPr>
        <w:pStyle w:val="BodyText"/>
        <w:ind w:left="0" w:firstLine="0"/>
        <w:rPr>
          <w:rFonts w:cs="Times New Roman"/>
          <w:sz w:val="20"/>
          <w:szCs w:val="20"/>
        </w:rPr>
      </w:pPr>
    </w:p>
    <w:p w14:paraId="374BA4D6" w14:textId="77777777" w:rsidR="00EB33B0" w:rsidRPr="00334D33" w:rsidRDefault="00EB33B0">
      <w:pPr>
        <w:pStyle w:val="BodyText"/>
        <w:ind w:left="0" w:firstLine="0"/>
        <w:rPr>
          <w:rFonts w:cs="Times New Roman"/>
          <w:sz w:val="20"/>
          <w:szCs w:val="20"/>
        </w:rPr>
      </w:pPr>
    </w:p>
    <w:sectPr w:rsidR="00EB33B0" w:rsidRPr="00334D33" w:rsidSect="00EB33B0">
      <w:type w:val="continuous"/>
      <w:pgSz w:w="12240" w:h="15840"/>
      <w:pgMar w:top="540" w:right="128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17B"/>
    <w:multiLevelType w:val="hybridMultilevel"/>
    <w:tmpl w:val="156C3D08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 w15:restartNumberingAfterBreak="0">
    <w:nsid w:val="7D5C7BFD"/>
    <w:multiLevelType w:val="hybridMultilevel"/>
    <w:tmpl w:val="CD0256E2"/>
    <w:lvl w:ilvl="0" w:tplc="71C2C31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CA92EECC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9ECC9D7E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5ACA8C0C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4" w:tplc="42C02872">
      <w:start w:val="1"/>
      <w:numFmt w:val="bullet"/>
      <w:lvlText w:val="•"/>
      <w:lvlJc w:val="left"/>
      <w:pPr>
        <w:ind w:left="4340" w:hanging="360"/>
      </w:pPr>
      <w:rPr>
        <w:rFonts w:hint="default"/>
      </w:rPr>
    </w:lvl>
    <w:lvl w:ilvl="5" w:tplc="E6863034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9190D6C0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3046707A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  <w:lvl w:ilvl="8" w:tplc="6796683A">
      <w:start w:val="1"/>
      <w:numFmt w:val="bullet"/>
      <w:lvlText w:val="•"/>
      <w:lvlJc w:val="left"/>
      <w:pPr>
        <w:ind w:left="78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97"/>
    <w:rsid w:val="0000277C"/>
    <w:rsid w:val="00017115"/>
    <w:rsid w:val="00035918"/>
    <w:rsid w:val="000C1929"/>
    <w:rsid w:val="000D3383"/>
    <w:rsid w:val="00240214"/>
    <w:rsid w:val="00290C74"/>
    <w:rsid w:val="002A3CDC"/>
    <w:rsid w:val="002D130E"/>
    <w:rsid w:val="00334D33"/>
    <w:rsid w:val="00355389"/>
    <w:rsid w:val="003E423F"/>
    <w:rsid w:val="0040534A"/>
    <w:rsid w:val="0044139F"/>
    <w:rsid w:val="00463811"/>
    <w:rsid w:val="004920E7"/>
    <w:rsid w:val="00505A77"/>
    <w:rsid w:val="0053162A"/>
    <w:rsid w:val="00532AEC"/>
    <w:rsid w:val="005600C5"/>
    <w:rsid w:val="00571DB8"/>
    <w:rsid w:val="005921DD"/>
    <w:rsid w:val="005D254A"/>
    <w:rsid w:val="005E51C0"/>
    <w:rsid w:val="005F6C8D"/>
    <w:rsid w:val="00601A2F"/>
    <w:rsid w:val="006432F7"/>
    <w:rsid w:val="00700D00"/>
    <w:rsid w:val="00775673"/>
    <w:rsid w:val="008319F8"/>
    <w:rsid w:val="00860197"/>
    <w:rsid w:val="00871457"/>
    <w:rsid w:val="008D4833"/>
    <w:rsid w:val="008F1136"/>
    <w:rsid w:val="008F5DAE"/>
    <w:rsid w:val="00901395"/>
    <w:rsid w:val="00902011"/>
    <w:rsid w:val="00927071"/>
    <w:rsid w:val="00973963"/>
    <w:rsid w:val="00996B50"/>
    <w:rsid w:val="009C2950"/>
    <w:rsid w:val="00A356DB"/>
    <w:rsid w:val="00A9395E"/>
    <w:rsid w:val="00AC6F36"/>
    <w:rsid w:val="00B11A61"/>
    <w:rsid w:val="00B3294E"/>
    <w:rsid w:val="00B7597D"/>
    <w:rsid w:val="00BB290B"/>
    <w:rsid w:val="00BD7602"/>
    <w:rsid w:val="00C42791"/>
    <w:rsid w:val="00C6745B"/>
    <w:rsid w:val="00CB0DCE"/>
    <w:rsid w:val="00CC0D80"/>
    <w:rsid w:val="00CC388B"/>
    <w:rsid w:val="00D3716F"/>
    <w:rsid w:val="00D66477"/>
    <w:rsid w:val="00D811E9"/>
    <w:rsid w:val="00DA19DC"/>
    <w:rsid w:val="00DC51AE"/>
    <w:rsid w:val="00DD3738"/>
    <w:rsid w:val="00DF6A23"/>
    <w:rsid w:val="00E11449"/>
    <w:rsid w:val="00E11A2E"/>
    <w:rsid w:val="00E978B6"/>
    <w:rsid w:val="00EB33B0"/>
    <w:rsid w:val="00EE6FB2"/>
    <w:rsid w:val="00F034E5"/>
    <w:rsid w:val="00F666A4"/>
    <w:rsid w:val="00F92C82"/>
    <w:rsid w:val="00FC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C386A"/>
  <w15:docId w15:val="{1C92B859-6832-43EE-B7B2-6B42AE27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759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97D"/>
    <w:rPr>
      <w:color w:val="605E5C"/>
      <w:shd w:val="clear" w:color="auto" w:fill="E1DFDD"/>
    </w:rPr>
  </w:style>
  <w:style w:type="character" w:customStyle="1" w:styleId="hithilight">
    <w:name w:val="hithilight"/>
    <w:basedOn w:val="DefaultParagraphFont"/>
    <w:rsid w:val="005F6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Revisions@wesdschool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496</Words>
  <Characters>2831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Elem. School District 6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llarson1</dc:creator>
  <cp:lastModifiedBy>Pruitt, Tracy</cp:lastModifiedBy>
  <cp:revision>2</cp:revision>
  <cp:lastPrinted>2025-10-17T21:19:00Z</cp:lastPrinted>
  <dcterms:created xsi:type="dcterms:W3CDTF">2025-10-24T23:50:00Z</dcterms:created>
  <dcterms:modified xsi:type="dcterms:W3CDTF">2025-10-24T23:50:00Z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LastSaved">
    <vt:filetime>2024-07-15T00:00:00Z</vt:filetime>
  </property>
</Properties>
</file>